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595"/>
        <w:tblW w:w="9930" w:type="dxa"/>
        <w:tblLayout w:type="fixed"/>
        <w:tblLook w:val="04A0"/>
      </w:tblPr>
      <w:tblGrid>
        <w:gridCol w:w="4063"/>
        <w:gridCol w:w="1432"/>
        <w:gridCol w:w="4435"/>
      </w:tblGrid>
      <w:tr w:rsidR="00D614B7" w:rsidRPr="00C5638A" w:rsidTr="00250A10">
        <w:trPr>
          <w:trHeight w:val="1984"/>
        </w:trPr>
        <w:tc>
          <w:tcPr>
            <w:tcW w:w="4063" w:type="dxa"/>
            <w:tcBorders>
              <w:top w:val="nil"/>
              <w:left w:val="nil"/>
              <w:bottom w:val="double" w:sz="6" w:space="0" w:color="auto"/>
              <w:right w:val="nil"/>
            </w:tcBorders>
          </w:tcPr>
          <w:p w:rsidR="00D614B7" w:rsidRPr="009B1079" w:rsidRDefault="00D614B7" w:rsidP="00250A10">
            <w:pPr>
              <w:pStyle w:val="1"/>
              <w:jc w:val="center"/>
              <w:rPr>
                <w:rFonts w:ascii="Times New Roman" w:hAnsi="Times New Roman"/>
                <w:b w:val="0"/>
                <w:sz w:val="18"/>
                <w:szCs w:val="18"/>
                <w:lang w:val="be-BY"/>
              </w:rPr>
            </w:pPr>
            <w:r w:rsidRPr="009B1079">
              <w:rPr>
                <w:rFonts w:ascii="Times New Roman" w:hAnsi="Times New Roman"/>
                <w:b w:val="0"/>
                <w:sz w:val="18"/>
                <w:szCs w:val="18"/>
              </w:rPr>
              <w:t>Баш</w:t>
            </w:r>
            <w:r w:rsidRPr="009B1079">
              <w:rPr>
                <w:rFonts w:ascii="Times New Roman" w:hAnsi="Times New Roman"/>
                <w:b w:val="0"/>
                <w:sz w:val="18"/>
                <w:szCs w:val="18"/>
                <w:lang w:val="be-BY"/>
              </w:rPr>
              <w:t>кортостан Республикаһы</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 xml:space="preserve">Бишбүләк районы </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муниципаль районы</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Биккол  ауыл советы</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ауыл  биләмәһе</w:t>
            </w:r>
          </w:p>
          <w:p w:rsidR="00D614B7" w:rsidRPr="009B1079" w:rsidRDefault="00D614B7" w:rsidP="00250A10">
            <w:pPr>
              <w:spacing w:after="0" w:line="240" w:lineRule="auto"/>
              <w:jc w:val="center"/>
              <w:rPr>
                <w:rFonts w:ascii="Times New Roman" w:hAnsi="Times New Roman" w:cs="Times New Roman"/>
                <w:b/>
                <w:sz w:val="18"/>
                <w:szCs w:val="18"/>
                <w:lang w:val="be-BY"/>
              </w:rPr>
            </w:pPr>
            <w:r w:rsidRPr="009B1079">
              <w:rPr>
                <w:rFonts w:ascii="Times New Roman" w:hAnsi="Times New Roman" w:cs="Times New Roman"/>
                <w:b/>
                <w:sz w:val="18"/>
                <w:szCs w:val="18"/>
                <w:lang w:val="be-BY"/>
              </w:rPr>
              <w:t>СОВЕТЫ</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452058, БР, Бишбүләк районы,</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Бикҡол  ауылы,  Үҙәк  урамы, 26</w:t>
            </w:r>
          </w:p>
          <w:p w:rsidR="00D614B7" w:rsidRPr="00693D59" w:rsidRDefault="00D614B7" w:rsidP="00250A10">
            <w:pPr>
              <w:spacing w:after="0" w:line="240" w:lineRule="auto"/>
              <w:jc w:val="center"/>
              <w:rPr>
                <w:rFonts w:ascii="Times New Roman" w:hAnsi="Times New Roman" w:cs="Times New Roman"/>
                <w:lang w:val="be-BY"/>
              </w:rPr>
            </w:pPr>
            <w:r w:rsidRPr="009B1079">
              <w:rPr>
                <w:rFonts w:ascii="Times New Roman" w:hAnsi="Times New Roman" w:cs="Times New Roman"/>
                <w:sz w:val="18"/>
                <w:szCs w:val="18"/>
                <w:lang w:val="be-BY"/>
              </w:rPr>
              <w:t>8(347)4323128</w:t>
            </w:r>
          </w:p>
        </w:tc>
        <w:tc>
          <w:tcPr>
            <w:tcW w:w="1432" w:type="dxa"/>
            <w:tcBorders>
              <w:top w:val="nil"/>
              <w:left w:val="nil"/>
              <w:bottom w:val="double" w:sz="6" w:space="0" w:color="auto"/>
              <w:right w:val="nil"/>
            </w:tcBorders>
          </w:tcPr>
          <w:p w:rsidR="00D614B7" w:rsidRPr="00C5638A" w:rsidRDefault="00D614B7" w:rsidP="00250A10">
            <w:pPr>
              <w:jc w:val="center"/>
              <w:rPr>
                <w:rFonts w:ascii="Times New Roman" w:hAnsi="Times New Roman" w:cs="Times New Roman"/>
                <w:bCs/>
              </w:rPr>
            </w:pPr>
            <w:r w:rsidRPr="00C5638A">
              <w:rPr>
                <w:rFonts w:ascii="Times New Roman" w:hAnsi="Times New Roman" w:cs="Times New Roman"/>
                <w:bC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5.4pt" o:ole="" fillcolor="window">
                  <v:imagedata r:id="rId4" o:title=""/>
                </v:shape>
                <o:OLEObject Type="Embed" ProgID="Word.Picture.8" ShapeID="_x0000_i1025" DrawAspect="Content" ObjectID="_1671113657" r:id="rId5"/>
              </w:object>
            </w:r>
          </w:p>
        </w:tc>
        <w:tc>
          <w:tcPr>
            <w:tcW w:w="4435" w:type="dxa"/>
            <w:tcBorders>
              <w:top w:val="nil"/>
              <w:left w:val="nil"/>
              <w:bottom w:val="double" w:sz="6" w:space="0" w:color="auto"/>
              <w:right w:val="nil"/>
            </w:tcBorders>
          </w:tcPr>
          <w:p w:rsidR="00D614B7" w:rsidRPr="009B1079" w:rsidRDefault="00D614B7" w:rsidP="00250A10">
            <w:pPr>
              <w:spacing w:after="0"/>
              <w:jc w:val="center"/>
              <w:rPr>
                <w:rFonts w:ascii="Times New Roman" w:hAnsi="Times New Roman" w:cs="Times New Roman"/>
                <w:bCs/>
                <w:sz w:val="18"/>
                <w:szCs w:val="18"/>
                <w:lang w:val="be-BY"/>
              </w:rPr>
            </w:pPr>
            <w:r w:rsidRPr="009B1079">
              <w:rPr>
                <w:rFonts w:ascii="Times New Roman" w:hAnsi="Times New Roman" w:cs="Times New Roman"/>
                <w:sz w:val="18"/>
                <w:szCs w:val="18"/>
                <w:lang w:val="be-BY"/>
              </w:rPr>
              <w:t>Республика Башкортостан</w:t>
            </w:r>
          </w:p>
          <w:p w:rsidR="00D614B7" w:rsidRPr="009B1079" w:rsidRDefault="00D614B7" w:rsidP="00250A10">
            <w:pPr>
              <w:spacing w:after="0"/>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 xml:space="preserve">муниципальный район </w:t>
            </w:r>
          </w:p>
          <w:p w:rsidR="00D614B7" w:rsidRPr="009B1079" w:rsidRDefault="00D614B7" w:rsidP="00250A10">
            <w:pPr>
              <w:spacing w:after="0"/>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Бижбулякский район</w:t>
            </w:r>
          </w:p>
          <w:p w:rsidR="00D614B7" w:rsidRPr="009B1079" w:rsidRDefault="00D614B7" w:rsidP="00250A10">
            <w:pPr>
              <w:spacing w:after="0" w:line="240" w:lineRule="auto"/>
              <w:jc w:val="center"/>
              <w:rPr>
                <w:rFonts w:ascii="Times New Roman" w:hAnsi="Times New Roman" w:cs="Times New Roman"/>
                <w:b/>
                <w:sz w:val="18"/>
                <w:szCs w:val="18"/>
                <w:lang w:val="be-BY"/>
              </w:rPr>
            </w:pPr>
            <w:r w:rsidRPr="009B1079">
              <w:rPr>
                <w:rFonts w:ascii="Times New Roman" w:hAnsi="Times New Roman" w:cs="Times New Roman"/>
                <w:b/>
                <w:sz w:val="18"/>
                <w:szCs w:val="18"/>
                <w:lang w:val="be-BY"/>
              </w:rPr>
              <w:t>СОВЕТ</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сельского поселения</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Биккуловский сельсовет</w:t>
            </w:r>
          </w:p>
          <w:p w:rsidR="00D614B7" w:rsidRPr="009B1079" w:rsidRDefault="00D614B7" w:rsidP="00250A10">
            <w:pPr>
              <w:spacing w:after="0" w:line="240" w:lineRule="auto"/>
              <w:jc w:val="center"/>
              <w:rPr>
                <w:rFonts w:ascii="Times New Roman" w:hAnsi="Times New Roman" w:cs="Times New Roman"/>
                <w:sz w:val="18"/>
                <w:szCs w:val="18"/>
                <w:lang w:val="be-BY"/>
              </w:rPr>
            </w:pPr>
            <w:r w:rsidRPr="009B1079">
              <w:rPr>
                <w:rFonts w:ascii="Times New Roman" w:hAnsi="Times New Roman" w:cs="Times New Roman"/>
                <w:sz w:val="18"/>
                <w:szCs w:val="18"/>
                <w:lang w:val="be-BY"/>
              </w:rPr>
              <w:t>452058, РБ, Бижбулякский район, село Биккулово, ул. Центральная, 26</w:t>
            </w:r>
          </w:p>
          <w:p w:rsidR="00D614B7" w:rsidRPr="00C5638A" w:rsidRDefault="00D614B7" w:rsidP="00250A10">
            <w:pPr>
              <w:spacing w:after="0" w:line="240" w:lineRule="auto"/>
              <w:jc w:val="center"/>
              <w:rPr>
                <w:rFonts w:ascii="Times New Roman" w:hAnsi="Times New Roman" w:cs="Times New Roman"/>
                <w:lang w:val="be-BY"/>
              </w:rPr>
            </w:pPr>
            <w:r w:rsidRPr="009B1079">
              <w:rPr>
                <w:rFonts w:ascii="Times New Roman" w:hAnsi="Times New Roman" w:cs="Times New Roman"/>
                <w:sz w:val="18"/>
                <w:szCs w:val="18"/>
                <w:lang w:val="be-BY"/>
              </w:rPr>
              <w:t>8(347) 4323128</w:t>
            </w:r>
          </w:p>
        </w:tc>
      </w:tr>
    </w:tbl>
    <w:p w:rsidR="00AA7B59" w:rsidRDefault="00CA400B" w:rsidP="00AA7B59">
      <w:pPr>
        <w:jc w:val="center"/>
        <w:rPr>
          <w:rFonts w:ascii="Times New Roman" w:hAnsi="Times New Roman" w:cs="Times New Roman"/>
          <w:b/>
          <w:sz w:val="28"/>
          <w:szCs w:val="28"/>
        </w:rPr>
      </w:pPr>
      <w:r>
        <w:rPr>
          <w:rFonts w:ascii="Times New Roman" w:hAnsi="Times New Roman" w:cs="Times New Roman"/>
          <w:b/>
          <w:sz w:val="28"/>
          <w:szCs w:val="28"/>
        </w:rPr>
        <w:t xml:space="preserve">КАРАР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170B0">
        <w:rPr>
          <w:rFonts w:ascii="Times New Roman" w:hAnsi="Times New Roman" w:cs="Times New Roman"/>
          <w:b/>
          <w:sz w:val="28"/>
          <w:szCs w:val="28"/>
        </w:rPr>
        <w:t>РЕШЕНИЕ</w:t>
      </w:r>
    </w:p>
    <w:p w:rsidR="009170B0" w:rsidRPr="00694F3F" w:rsidRDefault="009170B0" w:rsidP="0092560E">
      <w:pPr>
        <w:spacing w:after="0" w:line="240" w:lineRule="auto"/>
        <w:rPr>
          <w:rFonts w:ascii="Times New Roman" w:hAnsi="Times New Roman" w:cs="Times New Roman"/>
          <w:sz w:val="27"/>
          <w:szCs w:val="27"/>
        </w:rPr>
      </w:pPr>
    </w:p>
    <w:p w:rsidR="0073461A" w:rsidRPr="0073461A" w:rsidRDefault="0073461A" w:rsidP="0073461A">
      <w:pPr>
        <w:pStyle w:val="a5"/>
        <w:jc w:val="center"/>
        <w:rPr>
          <w:sz w:val="28"/>
          <w:szCs w:val="28"/>
        </w:rPr>
      </w:pPr>
      <w:r w:rsidRPr="0073461A">
        <w:rPr>
          <w:b/>
          <w:bCs/>
          <w:sz w:val="28"/>
          <w:szCs w:val="28"/>
        </w:rPr>
        <w:t>Об утверждении Положения об организации ритуальных услуг и содержании мест захоронения на территории сельского поселения Биккуловский сельсовет муниципального района Бижбулякский район Республики Башкортостан</w:t>
      </w:r>
    </w:p>
    <w:p w:rsidR="00025EF2" w:rsidRDefault="00025EF2" w:rsidP="00694F3F">
      <w:pPr>
        <w:spacing w:after="0" w:line="240" w:lineRule="auto"/>
        <w:ind w:firstLine="567"/>
        <w:jc w:val="both"/>
        <w:rPr>
          <w:rFonts w:ascii="Times New Roman" w:hAnsi="Times New Roman" w:cs="Times New Roman"/>
          <w:sz w:val="27"/>
          <w:szCs w:val="27"/>
        </w:rPr>
      </w:pPr>
    </w:p>
    <w:p w:rsidR="006A311B" w:rsidRDefault="006A311B" w:rsidP="006A311B">
      <w:pPr>
        <w:pStyle w:val="a5"/>
        <w:jc w:val="both"/>
        <w:rPr>
          <w:sz w:val="28"/>
          <w:szCs w:val="28"/>
        </w:rPr>
      </w:pPr>
      <w:r w:rsidRPr="006A311B">
        <w:rPr>
          <w:sz w:val="28"/>
          <w:szCs w:val="28"/>
        </w:rPr>
        <w:t xml:space="preserve">В соответствии с Федеральным законом от 6 октября 2003 года </w:t>
      </w:r>
      <w:hyperlink r:id="rId6" w:tgtFrame="_blank" w:history="1">
        <w:r w:rsidRPr="006A311B">
          <w:rPr>
            <w:rStyle w:val="hyperlink"/>
            <w:sz w:val="28"/>
            <w:szCs w:val="28"/>
          </w:rPr>
          <w:t>№ 131-ФЗ</w:t>
        </w:r>
      </w:hyperlink>
      <w:r w:rsidRPr="006A311B">
        <w:rPr>
          <w:sz w:val="28"/>
          <w:szCs w:val="28"/>
        </w:rPr>
        <w:t xml:space="preserve"> «Об общих принципах организации местного самоуправления в Российской Федерации»</w:t>
      </w:r>
      <w:r>
        <w:rPr>
          <w:sz w:val="28"/>
          <w:szCs w:val="28"/>
        </w:rPr>
        <w:t xml:space="preserve">, </w:t>
      </w:r>
      <w:r w:rsidR="00872F0F">
        <w:rPr>
          <w:sz w:val="28"/>
          <w:szCs w:val="28"/>
        </w:rPr>
        <w:t>Совет сельского поселения Биккуловский сельсовет муниципального района Бижбулякский район Республики Башкортостан</w:t>
      </w:r>
    </w:p>
    <w:p w:rsidR="00872F0F" w:rsidRDefault="00872F0F" w:rsidP="006A311B">
      <w:pPr>
        <w:pStyle w:val="a5"/>
        <w:jc w:val="both"/>
        <w:rPr>
          <w:sz w:val="28"/>
          <w:szCs w:val="28"/>
        </w:rPr>
      </w:pPr>
      <w:r>
        <w:rPr>
          <w:sz w:val="28"/>
          <w:szCs w:val="28"/>
        </w:rPr>
        <w:t>РЕШИЛ:</w:t>
      </w:r>
    </w:p>
    <w:p w:rsidR="00872F0F" w:rsidRPr="00872F0F" w:rsidRDefault="00872F0F" w:rsidP="00872F0F">
      <w:pPr>
        <w:pStyle w:val="a5"/>
        <w:jc w:val="both"/>
        <w:rPr>
          <w:sz w:val="27"/>
          <w:szCs w:val="27"/>
        </w:rPr>
      </w:pPr>
      <w:r>
        <w:rPr>
          <w:sz w:val="28"/>
          <w:szCs w:val="28"/>
        </w:rPr>
        <w:tab/>
      </w:r>
      <w:r w:rsidRPr="00872F0F">
        <w:rPr>
          <w:sz w:val="27"/>
          <w:szCs w:val="27"/>
        </w:rPr>
        <w:t>1. Утвердить прилагаемое Положение об организации ритуальных услуг и содержании мест захоронений на территории сельского поселения</w:t>
      </w:r>
      <w:r>
        <w:rPr>
          <w:sz w:val="27"/>
          <w:szCs w:val="27"/>
        </w:rPr>
        <w:t xml:space="preserve"> </w:t>
      </w:r>
      <w:r w:rsidRPr="00872F0F">
        <w:rPr>
          <w:sz w:val="27"/>
          <w:szCs w:val="27"/>
        </w:rPr>
        <w:t xml:space="preserve"> </w:t>
      </w:r>
      <w:r>
        <w:rPr>
          <w:sz w:val="28"/>
          <w:szCs w:val="28"/>
        </w:rPr>
        <w:t>Биккуловский сельсовет муниципального района Бижбулякский район Республики Башкортостан</w:t>
      </w:r>
      <w:r w:rsidRPr="00872F0F">
        <w:rPr>
          <w:sz w:val="27"/>
          <w:szCs w:val="27"/>
        </w:rPr>
        <w:t xml:space="preserve"> (далее – Положение).</w:t>
      </w:r>
    </w:p>
    <w:p w:rsidR="00713AEA" w:rsidRPr="00694F3F" w:rsidRDefault="00872F0F" w:rsidP="00872F0F">
      <w:pPr>
        <w:pStyle w:val="a5"/>
        <w:jc w:val="both"/>
        <w:rPr>
          <w:sz w:val="27"/>
          <w:szCs w:val="27"/>
        </w:rPr>
      </w:pPr>
      <w:r>
        <w:rPr>
          <w:sz w:val="27"/>
          <w:szCs w:val="27"/>
        </w:rPr>
        <w:tab/>
      </w:r>
      <w:r w:rsidR="009170B0" w:rsidRPr="00694F3F">
        <w:rPr>
          <w:sz w:val="27"/>
          <w:szCs w:val="27"/>
        </w:rPr>
        <w:t>2.</w:t>
      </w:r>
      <w:r w:rsidR="00713AEA" w:rsidRPr="00694F3F">
        <w:rPr>
          <w:sz w:val="27"/>
          <w:szCs w:val="27"/>
        </w:rPr>
        <w:t xml:space="preserve"> Настоящее решение опубликовать на информационном стенде в здании администрации сельского поселения и на официальном сайте в сети Интернет по адресу </w:t>
      </w:r>
      <w:r w:rsidR="00713AEA" w:rsidRPr="00694F3F">
        <w:rPr>
          <w:sz w:val="27"/>
          <w:szCs w:val="27"/>
          <w:lang w:val="en-US"/>
        </w:rPr>
        <w:t>http</w:t>
      </w:r>
      <w:r w:rsidR="00713AEA" w:rsidRPr="00694F3F">
        <w:rPr>
          <w:sz w:val="27"/>
          <w:szCs w:val="27"/>
        </w:rPr>
        <w:t>://</w:t>
      </w:r>
      <w:proofErr w:type="spellStart"/>
      <w:r w:rsidR="00713AEA" w:rsidRPr="00694F3F">
        <w:rPr>
          <w:sz w:val="27"/>
          <w:szCs w:val="27"/>
          <w:lang w:val="en-US"/>
        </w:rPr>
        <w:t>bikkulovo</w:t>
      </w:r>
      <w:proofErr w:type="spellEnd"/>
      <w:r w:rsidR="00713AEA" w:rsidRPr="00694F3F">
        <w:rPr>
          <w:sz w:val="27"/>
          <w:szCs w:val="27"/>
        </w:rPr>
        <w:t>.</w:t>
      </w:r>
      <w:proofErr w:type="spellStart"/>
      <w:r w:rsidR="00713AEA" w:rsidRPr="00694F3F">
        <w:rPr>
          <w:sz w:val="27"/>
          <w:szCs w:val="27"/>
          <w:lang w:val="en-US"/>
        </w:rPr>
        <w:t>ru</w:t>
      </w:r>
      <w:proofErr w:type="spellEnd"/>
      <w:r w:rsidR="00713AEA" w:rsidRPr="00694F3F">
        <w:rPr>
          <w:sz w:val="27"/>
          <w:szCs w:val="27"/>
        </w:rPr>
        <w:t>.</w:t>
      </w:r>
    </w:p>
    <w:p w:rsidR="00713AEA" w:rsidRPr="00694F3F" w:rsidRDefault="00713AEA" w:rsidP="00713AEA">
      <w:pPr>
        <w:pStyle w:val="ConsPlusNormal"/>
        <w:widowControl/>
        <w:ind w:firstLine="567"/>
        <w:jc w:val="both"/>
        <w:rPr>
          <w:rFonts w:ascii="Times New Roman" w:hAnsi="Times New Roman" w:cs="Times New Roman"/>
          <w:sz w:val="27"/>
          <w:szCs w:val="27"/>
        </w:rPr>
      </w:pPr>
      <w:r w:rsidRPr="00694F3F">
        <w:rPr>
          <w:sz w:val="27"/>
          <w:szCs w:val="27"/>
        </w:rPr>
        <w:t xml:space="preserve"> </w:t>
      </w:r>
      <w:r w:rsidRPr="00694F3F">
        <w:rPr>
          <w:rFonts w:ascii="Times New Roman" w:hAnsi="Times New Roman" w:cs="Times New Roman"/>
          <w:sz w:val="27"/>
          <w:szCs w:val="27"/>
        </w:rPr>
        <w:t>3. Настоящее решение вступает в силу с момента официального опубликования.</w:t>
      </w:r>
    </w:p>
    <w:p w:rsidR="00713AEA" w:rsidRPr="00694F3F" w:rsidRDefault="00713AEA" w:rsidP="00713AEA">
      <w:pPr>
        <w:pStyle w:val="ConsPlusNormal"/>
        <w:widowControl/>
        <w:ind w:firstLine="567"/>
        <w:jc w:val="both"/>
        <w:rPr>
          <w:rFonts w:ascii="Times New Roman" w:hAnsi="Times New Roman" w:cs="Times New Roman"/>
          <w:sz w:val="27"/>
          <w:szCs w:val="27"/>
        </w:rPr>
      </w:pPr>
      <w:r w:rsidRPr="00694F3F">
        <w:rPr>
          <w:rFonts w:ascii="Times New Roman" w:hAnsi="Times New Roman" w:cs="Times New Roman"/>
          <w:sz w:val="27"/>
          <w:szCs w:val="27"/>
        </w:rPr>
        <w:t>4. Контроль за исполнением данного решения оставляю за собой.</w:t>
      </w:r>
    </w:p>
    <w:p w:rsidR="009170B0" w:rsidRDefault="009170B0" w:rsidP="00AA7B59">
      <w:pPr>
        <w:spacing w:after="0" w:line="240" w:lineRule="auto"/>
        <w:ind w:firstLine="567"/>
        <w:jc w:val="both"/>
        <w:rPr>
          <w:rFonts w:ascii="Times New Roman" w:hAnsi="Times New Roman" w:cs="Times New Roman"/>
          <w:sz w:val="28"/>
          <w:szCs w:val="28"/>
        </w:rPr>
      </w:pPr>
    </w:p>
    <w:p w:rsidR="00055249" w:rsidRDefault="00055249" w:rsidP="00AA7B59">
      <w:pPr>
        <w:spacing w:after="0" w:line="240" w:lineRule="auto"/>
        <w:ind w:firstLine="567"/>
        <w:jc w:val="both"/>
        <w:rPr>
          <w:rFonts w:ascii="Times New Roman" w:hAnsi="Times New Roman" w:cs="Times New Roman"/>
          <w:sz w:val="28"/>
          <w:szCs w:val="28"/>
        </w:rPr>
      </w:pPr>
    </w:p>
    <w:p w:rsidR="006A311B" w:rsidRDefault="006A311B" w:rsidP="006A3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Pr="00495ADF">
        <w:rPr>
          <w:rFonts w:ascii="Times New Roman" w:hAnsi="Times New Roman" w:cs="Times New Roman"/>
          <w:sz w:val="28"/>
          <w:szCs w:val="28"/>
        </w:rPr>
        <w:t xml:space="preserve">                                                      </w:t>
      </w:r>
      <w:proofErr w:type="spellStart"/>
      <w:r>
        <w:rPr>
          <w:rFonts w:ascii="Times New Roman" w:hAnsi="Times New Roman" w:cs="Times New Roman"/>
          <w:sz w:val="28"/>
          <w:szCs w:val="28"/>
        </w:rPr>
        <w:t>Р.Н.Ахметшин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A311B" w:rsidRDefault="006A311B" w:rsidP="006A311B">
      <w:pPr>
        <w:spacing w:after="0" w:line="240" w:lineRule="auto"/>
        <w:rPr>
          <w:rFonts w:ascii="Times New Roman" w:hAnsi="Times New Roman" w:cs="Times New Roman"/>
          <w:sz w:val="28"/>
          <w:szCs w:val="28"/>
        </w:rPr>
      </w:pPr>
    </w:p>
    <w:p w:rsidR="006A311B" w:rsidRPr="009C6229" w:rsidRDefault="006A311B" w:rsidP="006A311B">
      <w:pPr>
        <w:spacing w:after="0" w:line="240" w:lineRule="auto"/>
        <w:rPr>
          <w:rFonts w:ascii="Times New Roman" w:hAnsi="Times New Roman" w:cs="Times New Roman"/>
          <w:sz w:val="28"/>
          <w:szCs w:val="28"/>
        </w:rPr>
      </w:pPr>
      <w:r w:rsidRPr="009C6229">
        <w:rPr>
          <w:rFonts w:ascii="Times New Roman" w:hAnsi="Times New Roman" w:cs="Times New Roman"/>
          <w:sz w:val="28"/>
          <w:szCs w:val="28"/>
        </w:rPr>
        <w:t xml:space="preserve">с. </w:t>
      </w:r>
      <w:proofErr w:type="spellStart"/>
      <w:r>
        <w:rPr>
          <w:rFonts w:ascii="Times New Roman" w:hAnsi="Times New Roman" w:cs="Times New Roman"/>
          <w:sz w:val="28"/>
          <w:szCs w:val="28"/>
        </w:rPr>
        <w:t>Биккулово</w:t>
      </w:r>
      <w:proofErr w:type="spellEnd"/>
    </w:p>
    <w:p w:rsidR="006A311B" w:rsidRDefault="006A311B" w:rsidP="006A311B">
      <w:pPr>
        <w:spacing w:after="0" w:line="240" w:lineRule="auto"/>
        <w:rPr>
          <w:rFonts w:ascii="Times New Roman" w:hAnsi="Times New Roman" w:cs="Times New Roman"/>
          <w:sz w:val="28"/>
          <w:szCs w:val="28"/>
        </w:rPr>
      </w:pPr>
      <w:r w:rsidRPr="009C6229">
        <w:rPr>
          <w:rFonts w:ascii="Times New Roman" w:hAnsi="Times New Roman" w:cs="Times New Roman"/>
          <w:sz w:val="28"/>
          <w:szCs w:val="28"/>
        </w:rPr>
        <w:t xml:space="preserve">№ </w:t>
      </w:r>
      <w:r>
        <w:rPr>
          <w:rFonts w:ascii="Times New Roman" w:hAnsi="Times New Roman" w:cs="Times New Roman"/>
          <w:sz w:val="28"/>
          <w:szCs w:val="28"/>
        </w:rPr>
        <w:t>5</w:t>
      </w:r>
      <w:r w:rsidR="0034097F">
        <w:rPr>
          <w:rFonts w:ascii="Times New Roman" w:hAnsi="Times New Roman" w:cs="Times New Roman"/>
          <w:sz w:val="28"/>
          <w:szCs w:val="28"/>
        </w:rPr>
        <w:t>7</w:t>
      </w:r>
      <w:r w:rsidRPr="009C6229">
        <w:rPr>
          <w:rFonts w:ascii="Times New Roman" w:hAnsi="Times New Roman" w:cs="Times New Roman"/>
          <w:sz w:val="28"/>
          <w:szCs w:val="28"/>
        </w:rPr>
        <w:t>/</w:t>
      </w:r>
      <w:r>
        <w:rPr>
          <w:rFonts w:ascii="Times New Roman" w:hAnsi="Times New Roman" w:cs="Times New Roman"/>
          <w:sz w:val="28"/>
          <w:szCs w:val="28"/>
        </w:rPr>
        <w:t>2</w:t>
      </w:r>
      <w:r w:rsidR="0039274C">
        <w:rPr>
          <w:rFonts w:ascii="Times New Roman" w:hAnsi="Times New Roman" w:cs="Times New Roman"/>
          <w:sz w:val="28"/>
          <w:szCs w:val="28"/>
        </w:rPr>
        <w:t>9</w:t>
      </w:r>
      <w:r w:rsidRPr="009C6229">
        <w:rPr>
          <w:rFonts w:ascii="Times New Roman" w:hAnsi="Times New Roman" w:cs="Times New Roman"/>
          <w:sz w:val="28"/>
          <w:szCs w:val="28"/>
        </w:rPr>
        <w:t>-28</w:t>
      </w:r>
    </w:p>
    <w:p w:rsidR="006A311B" w:rsidRDefault="006A311B" w:rsidP="006A311B">
      <w:pPr>
        <w:spacing w:after="0" w:line="240" w:lineRule="auto"/>
        <w:rPr>
          <w:rFonts w:ascii="Times New Roman" w:hAnsi="Times New Roman" w:cs="Times New Roman"/>
          <w:sz w:val="28"/>
          <w:szCs w:val="28"/>
        </w:rPr>
      </w:pPr>
      <w:r w:rsidRPr="009C6229">
        <w:rPr>
          <w:rFonts w:ascii="Times New Roman" w:hAnsi="Times New Roman" w:cs="Times New Roman"/>
          <w:sz w:val="28"/>
          <w:szCs w:val="28"/>
        </w:rPr>
        <w:t xml:space="preserve">от </w:t>
      </w:r>
      <w:r w:rsidR="0039274C">
        <w:rPr>
          <w:rFonts w:ascii="Times New Roman" w:hAnsi="Times New Roman" w:cs="Times New Roman"/>
          <w:sz w:val="28"/>
          <w:szCs w:val="28"/>
        </w:rPr>
        <w:t>02 декабря</w:t>
      </w:r>
      <w:r>
        <w:rPr>
          <w:rFonts w:ascii="Times New Roman" w:hAnsi="Times New Roman" w:cs="Times New Roman"/>
          <w:sz w:val="28"/>
          <w:szCs w:val="28"/>
        </w:rPr>
        <w:t xml:space="preserve"> </w:t>
      </w:r>
      <w:r w:rsidRPr="009C6229">
        <w:rPr>
          <w:rFonts w:ascii="Times New Roman" w:hAnsi="Times New Roman" w:cs="Times New Roman"/>
          <w:sz w:val="28"/>
          <w:szCs w:val="28"/>
        </w:rPr>
        <w:t xml:space="preserve"> 2020</w:t>
      </w:r>
      <w:r w:rsidRPr="009C6229">
        <w:rPr>
          <w:rFonts w:ascii="Times New Roman" w:hAnsi="Times New Roman" w:cs="Times New Roman"/>
          <w:sz w:val="28"/>
          <w:szCs w:val="28"/>
          <w:lang w:val="ba-RU"/>
        </w:rPr>
        <w:t xml:space="preserve"> </w:t>
      </w:r>
      <w:r w:rsidRPr="009C6229">
        <w:rPr>
          <w:rFonts w:ascii="Times New Roman" w:hAnsi="Times New Roman" w:cs="Times New Roman"/>
          <w:sz w:val="28"/>
          <w:szCs w:val="28"/>
        </w:rPr>
        <w:t>года</w:t>
      </w:r>
      <w:bookmarkStart w:id="0" w:name="_GoBack"/>
      <w:bookmarkEnd w:id="0"/>
    </w:p>
    <w:p w:rsidR="00872F0F" w:rsidRDefault="00872F0F" w:rsidP="006A311B">
      <w:pPr>
        <w:pStyle w:val="a5"/>
        <w:jc w:val="right"/>
      </w:pPr>
    </w:p>
    <w:p w:rsidR="00872F0F" w:rsidRDefault="00872F0F" w:rsidP="006A311B">
      <w:pPr>
        <w:pStyle w:val="a5"/>
        <w:jc w:val="right"/>
      </w:pPr>
    </w:p>
    <w:p w:rsidR="00872F0F" w:rsidRDefault="00872F0F" w:rsidP="006A311B">
      <w:pPr>
        <w:pStyle w:val="a5"/>
        <w:jc w:val="right"/>
      </w:pPr>
    </w:p>
    <w:p w:rsidR="006A311B" w:rsidRDefault="006A311B" w:rsidP="0039274C">
      <w:pPr>
        <w:pStyle w:val="a5"/>
        <w:spacing w:before="0" w:beforeAutospacing="0" w:after="0" w:afterAutospacing="0"/>
        <w:jc w:val="right"/>
      </w:pPr>
      <w:r>
        <w:lastRenderedPageBreak/>
        <w:t>УТВЕРЖДЕНО</w:t>
      </w:r>
    </w:p>
    <w:p w:rsidR="0039274C" w:rsidRDefault="006A311B" w:rsidP="0039274C">
      <w:pPr>
        <w:pStyle w:val="a5"/>
        <w:spacing w:before="0" w:beforeAutospacing="0" w:after="0" w:afterAutospacing="0"/>
        <w:jc w:val="right"/>
      </w:pPr>
      <w:r>
        <w:t xml:space="preserve">решением Совета </w:t>
      </w:r>
    </w:p>
    <w:p w:rsidR="006A311B" w:rsidRDefault="006A311B" w:rsidP="0039274C">
      <w:pPr>
        <w:pStyle w:val="a5"/>
        <w:spacing w:before="0" w:beforeAutospacing="0" w:after="0" w:afterAutospacing="0"/>
        <w:jc w:val="right"/>
      </w:pPr>
      <w:r>
        <w:t>сельского поселения</w:t>
      </w:r>
      <w:r w:rsidR="0039274C">
        <w:t xml:space="preserve"> Биккуловский сельсовет</w:t>
      </w:r>
    </w:p>
    <w:p w:rsidR="006A311B" w:rsidRDefault="006A311B" w:rsidP="0039274C">
      <w:pPr>
        <w:pStyle w:val="a5"/>
        <w:spacing w:before="0" w:beforeAutospacing="0" w:after="0" w:afterAutospacing="0"/>
        <w:jc w:val="right"/>
      </w:pPr>
      <w:r>
        <w:t xml:space="preserve">От </w:t>
      </w:r>
      <w:r w:rsidR="0039274C">
        <w:t>02.12.2020</w:t>
      </w:r>
      <w:r>
        <w:t xml:space="preserve"> №</w:t>
      </w:r>
      <w:r w:rsidR="0039274C">
        <w:t>5</w:t>
      </w:r>
      <w:r w:rsidR="0034097F">
        <w:t>7</w:t>
      </w:r>
      <w:r w:rsidR="0039274C">
        <w:t>/29-28</w:t>
      </w:r>
    </w:p>
    <w:p w:rsidR="0039274C" w:rsidRDefault="0039274C" w:rsidP="0039274C">
      <w:pPr>
        <w:pStyle w:val="a5"/>
        <w:spacing w:before="0" w:beforeAutospacing="0" w:after="0" w:afterAutospacing="0"/>
        <w:jc w:val="center"/>
        <w:rPr>
          <w:b/>
          <w:bCs/>
        </w:rPr>
      </w:pPr>
    </w:p>
    <w:p w:rsidR="0039274C" w:rsidRDefault="0039274C" w:rsidP="0039274C">
      <w:pPr>
        <w:pStyle w:val="a5"/>
        <w:spacing w:before="0" w:beforeAutospacing="0" w:after="0" w:afterAutospacing="0"/>
        <w:jc w:val="center"/>
        <w:rPr>
          <w:b/>
          <w:bCs/>
        </w:rPr>
      </w:pPr>
    </w:p>
    <w:p w:rsidR="0039274C" w:rsidRDefault="0039274C" w:rsidP="0039274C">
      <w:pPr>
        <w:pStyle w:val="a5"/>
        <w:spacing w:before="0" w:beforeAutospacing="0" w:after="0" w:afterAutospacing="0"/>
        <w:jc w:val="center"/>
        <w:rPr>
          <w:b/>
          <w:bCs/>
        </w:rPr>
      </w:pPr>
    </w:p>
    <w:p w:rsidR="006A311B" w:rsidRDefault="006A311B" w:rsidP="0039274C">
      <w:pPr>
        <w:pStyle w:val="a5"/>
        <w:spacing w:before="0" w:beforeAutospacing="0" w:after="0" w:afterAutospacing="0"/>
        <w:jc w:val="center"/>
      </w:pPr>
      <w:r>
        <w:rPr>
          <w:b/>
          <w:bCs/>
        </w:rPr>
        <w:t>ПОЛОЖЕНИЕ</w:t>
      </w:r>
    </w:p>
    <w:p w:rsidR="006A311B" w:rsidRDefault="006A311B" w:rsidP="002A5076">
      <w:pPr>
        <w:pStyle w:val="a5"/>
        <w:spacing w:before="0" w:beforeAutospacing="0" w:after="0" w:afterAutospacing="0"/>
        <w:jc w:val="center"/>
      </w:pPr>
      <w:r>
        <w:rPr>
          <w:b/>
          <w:bCs/>
        </w:rPr>
        <w:t>об организации ритуальных услуг и содержании мест</w:t>
      </w:r>
    </w:p>
    <w:p w:rsidR="006A311B" w:rsidRDefault="006A311B" w:rsidP="002A5076">
      <w:pPr>
        <w:pStyle w:val="a5"/>
        <w:spacing w:before="0" w:beforeAutospacing="0" w:after="0" w:afterAutospacing="0"/>
        <w:jc w:val="center"/>
      </w:pPr>
      <w:r>
        <w:rPr>
          <w:b/>
          <w:bCs/>
        </w:rPr>
        <w:t>захоронений на территории сельского поселения</w:t>
      </w:r>
      <w:r w:rsidR="0039274C" w:rsidRPr="0039274C">
        <w:rPr>
          <w:sz w:val="28"/>
          <w:szCs w:val="28"/>
        </w:rPr>
        <w:t xml:space="preserve"> </w:t>
      </w:r>
      <w:r w:rsidR="0039274C" w:rsidRPr="0039274C">
        <w:rPr>
          <w:b/>
        </w:rPr>
        <w:t>Биккуловский сельсовет муниципального района Бижбулякский район Республики Башкортостан</w:t>
      </w:r>
    </w:p>
    <w:p w:rsidR="006A311B" w:rsidRPr="008411E4" w:rsidRDefault="006A311B" w:rsidP="008411E4">
      <w:pPr>
        <w:pStyle w:val="a5"/>
        <w:jc w:val="both"/>
      </w:pPr>
      <w:r w:rsidRPr="008411E4">
        <w:rPr>
          <w:b/>
          <w:bCs/>
        </w:rPr>
        <w:t>1. Общие положения</w:t>
      </w:r>
    </w:p>
    <w:p w:rsidR="006A311B" w:rsidRPr="008411E4" w:rsidRDefault="006A311B" w:rsidP="008411E4">
      <w:pPr>
        <w:pStyle w:val="a5"/>
        <w:jc w:val="both"/>
      </w:pPr>
      <w:r w:rsidRPr="008411E4">
        <w:t xml:space="preserve">1.1. Настоящее Положение разработано в соответствии с Федеральными Законами от 6 октября 2003 года </w:t>
      </w:r>
      <w:hyperlink r:id="rId7" w:tgtFrame="_blank" w:history="1">
        <w:r w:rsidRPr="008411E4">
          <w:rPr>
            <w:rStyle w:val="hyperlink"/>
          </w:rPr>
          <w:t>№ 131-ФЗ</w:t>
        </w:r>
      </w:hyperlink>
      <w:r w:rsidRPr="008411E4">
        <w:t xml:space="preserve"> «Об общих принципах организации местного самоуправления в Российской Федерации», от 12 января 1996 года </w:t>
      </w:r>
      <w:hyperlink r:id="rId8" w:tgtFrame="_blank" w:history="1">
        <w:r w:rsidRPr="008411E4">
          <w:rPr>
            <w:rStyle w:val="hyperlink"/>
          </w:rPr>
          <w:t>№ 8-ФЗ</w:t>
        </w:r>
      </w:hyperlink>
      <w:r w:rsidRPr="008411E4">
        <w:t xml:space="preserve"> «О погребении и похоронном деле», Указом Президента Российской Федерации от 29 июня 1996 года </w:t>
      </w:r>
      <w:hyperlink r:id="rId9" w:tgtFrame="_blank" w:history="1">
        <w:r w:rsidRPr="008411E4">
          <w:rPr>
            <w:rStyle w:val="hyperlink"/>
          </w:rPr>
          <w:t>№ 1001</w:t>
        </w:r>
      </w:hyperlink>
      <w:r w:rsidRPr="008411E4">
        <w:t xml:space="preserve"> «О гарантиях прав граждан на предоставление услуг по погребению умерших», постановлением Главного государственного санитарного врача Российской Федерации 28.06.2011 № 84 «Об утверждении </w:t>
      </w:r>
      <w:proofErr w:type="spellStart"/>
      <w:r w:rsidRPr="008411E4">
        <w:t>СанПиН</w:t>
      </w:r>
      <w:proofErr w:type="spellEnd"/>
      <w:r w:rsidRPr="008411E4">
        <w:t xml:space="preserve"> 2.1.2882-11 «Гигиенические требования к размещению, устройству и содержанию кладбищ, зданий и сооружений похоронного назначения».</w:t>
      </w:r>
    </w:p>
    <w:p w:rsidR="006A311B" w:rsidRPr="008411E4" w:rsidRDefault="006A311B" w:rsidP="008411E4">
      <w:pPr>
        <w:pStyle w:val="a5"/>
        <w:jc w:val="both"/>
      </w:pPr>
      <w:r w:rsidRPr="008411E4">
        <w:t>1.2. В настоящем Положении используются следующие понятия:</w:t>
      </w:r>
    </w:p>
    <w:p w:rsidR="006A311B" w:rsidRPr="008411E4" w:rsidRDefault="006A311B" w:rsidP="008411E4">
      <w:pPr>
        <w:pStyle w:val="a5"/>
        <w:jc w:val="both"/>
      </w:pPr>
      <w:r w:rsidRPr="008411E4">
        <w:t>гарантийный перечень услуг по погребению - установленный Федеральным законом № 8-ФЗ от 12 января 1996 года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6A311B" w:rsidRPr="008411E4" w:rsidRDefault="006A311B" w:rsidP="008411E4">
      <w:pPr>
        <w:pStyle w:val="a5"/>
        <w:jc w:val="both"/>
      </w:pPr>
      <w:r w:rsidRPr="008411E4">
        <w:t>места захоронений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6A311B" w:rsidRPr="008411E4" w:rsidRDefault="006A311B" w:rsidP="008411E4">
      <w:pPr>
        <w:pStyle w:val="a5"/>
        <w:jc w:val="both"/>
      </w:pPr>
      <w:r w:rsidRPr="008411E4">
        <w:t>общественные кладбища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6A311B" w:rsidRPr="008411E4" w:rsidRDefault="006A311B" w:rsidP="008411E4">
      <w:pPr>
        <w:pStyle w:val="a5"/>
        <w:jc w:val="both"/>
      </w:pPr>
      <w:r w:rsidRPr="008411E4">
        <w:t>погребение -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6A311B" w:rsidRPr="008411E4" w:rsidRDefault="006A311B" w:rsidP="008411E4">
      <w:pPr>
        <w:pStyle w:val="a5"/>
        <w:jc w:val="both"/>
      </w:pPr>
      <w:r w:rsidRPr="008411E4">
        <w:t>предметы похоронного ритуала - деревянные и металлические гробы, урны для праха, венки, ленты, гирлянды, бумажные цветы, корзинки и т.д.;</w:t>
      </w:r>
    </w:p>
    <w:p w:rsidR="006A311B" w:rsidRPr="008411E4" w:rsidRDefault="006A311B" w:rsidP="008411E4">
      <w:pPr>
        <w:pStyle w:val="a5"/>
        <w:jc w:val="both"/>
      </w:pPr>
      <w:proofErr w:type="spellStart"/>
      <w:r w:rsidRPr="008411E4">
        <w:t>подзахоронение</w:t>
      </w:r>
      <w:proofErr w:type="spellEnd"/>
      <w:r w:rsidRPr="008411E4">
        <w:t xml:space="preserve"> - захоронение гроба с телом в могилу, в которой уже находится захоронение;</w:t>
      </w:r>
    </w:p>
    <w:p w:rsidR="006A311B" w:rsidRPr="008411E4" w:rsidRDefault="006A311B" w:rsidP="008411E4">
      <w:pPr>
        <w:pStyle w:val="a5"/>
        <w:jc w:val="both"/>
      </w:pPr>
      <w:r w:rsidRPr="008411E4">
        <w:t>надмогильное сооружение - обелиск, плита, стела, изваяние и т.п., на котором указаны фамилия, имя, отчество захороненного, даты рождения и смерти. Могут быть помещены изображения трудовых, боевых и религиозных символов, фото, барельеф, а также эпитафия;</w:t>
      </w:r>
    </w:p>
    <w:p w:rsidR="006A311B" w:rsidRPr="008411E4" w:rsidRDefault="006A311B" w:rsidP="008411E4">
      <w:pPr>
        <w:pStyle w:val="a5"/>
        <w:jc w:val="both"/>
      </w:pPr>
      <w:r w:rsidRPr="008411E4">
        <w:t>ритуальные услуги - предоставление населению определенного перечня похоронных услуг на безвозмездной основе и за плату;</w:t>
      </w:r>
    </w:p>
    <w:p w:rsidR="006A311B" w:rsidRPr="008411E4" w:rsidRDefault="006A311B" w:rsidP="008411E4">
      <w:pPr>
        <w:pStyle w:val="a5"/>
        <w:jc w:val="both"/>
      </w:pPr>
      <w:r w:rsidRPr="008411E4">
        <w:lastRenderedPageBreak/>
        <w:t>социальное пособие на погребение - пособие, выплачиваемое для компенсации расходов за предоставленный гарантированный перечень услуг;</w:t>
      </w:r>
    </w:p>
    <w:p w:rsidR="006A311B" w:rsidRPr="008411E4" w:rsidRDefault="006A311B" w:rsidP="008411E4">
      <w:pPr>
        <w:pStyle w:val="a5"/>
        <w:jc w:val="both"/>
      </w:pPr>
      <w:r w:rsidRPr="008411E4">
        <w:t>родственные (семейные)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6A311B" w:rsidRPr="008411E4" w:rsidRDefault="006A311B" w:rsidP="008411E4">
      <w:pPr>
        <w:pStyle w:val="a5"/>
        <w:jc w:val="both"/>
      </w:pPr>
      <w:r w:rsidRPr="008411E4">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6A311B" w:rsidRPr="008411E4" w:rsidRDefault="006A311B" w:rsidP="008411E4">
      <w:pPr>
        <w:pStyle w:val="a5"/>
        <w:jc w:val="both"/>
      </w:pPr>
      <w:r w:rsidRPr="008411E4">
        <w:t>специализированная служба по эксплуатации и содержанию кладбищ – юридическое лицо или индивидуальный предприниматель, осуществляющий работы по содержанию и благоустройству общественных кладбищ.</w:t>
      </w:r>
    </w:p>
    <w:p w:rsidR="006A311B" w:rsidRPr="008411E4" w:rsidRDefault="006A311B" w:rsidP="008411E4">
      <w:pPr>
        <w:pStyle w:val="a5"/>
        <w:jc w:val="both"/>
      </w:pPr>
      <w:r w:rsidRPr="008411E4">
        <w:rPr>
          <w:b/>
          <w:bCs/>
        </w:rPr>
        <w:t>2. Организация похоронного дела на территории</w:t>
      </w:r>
      <w:r w:rsidR="00FB1317">
        <w:rPr>
          <w:b/>
          <w:bCs/>
        </w:rPr>
        <w:t xml:space="preserve">  сельского поселения Биккуловский сельсовет </w:t>
      </w:r>
    </w:p>
    <w:p w:rsidR="006A311B" w:rsidRDefault="006A311B" w:rsidP="008411E4">
      <w:pPr>
        <w:pStyle w:val="a5"/>
        <w:jc w:val="both"/>
      </w:pPr>
      <w:r w:rsidRPr="008411E4">
        <w:t xml:space="preserve">2.1. Организация похоронного дела осуществляется Администрацией </w:t>
      </w:r>
      <w:r w:rsidR="00FB1317">
        <w:t xml:space="preserve"> сельского п</w:t>
      </w:r>
      <w:r w:rsidR="002A5076">
        <w:t>оселения Биккуловский сельсовет</w:t>
      </w:r>
      <w:r w:rsidRPr="008411E4">
        <w:t xml:space="preserve">. </w:t>
      </w:r>
    </w:p>
    <w:p w:rsidR="002A5076" w:rsidRPr="008411E4" w:rsidRDefault="002A5076" w:rsidP="008411E4">
      <w:pPr>
        <w:pStyle w:val="a5"/>
        <w:jc w:val="both"/>
      </w:pPr>
      <w:r>
        <w:t xml:space="preserve">2.2. </w:t>
      </w:r>
      <w:r w:rsidR="001E0FEE" w:rsidRPr="003C49F0">
        <w:t xml:space="preserve">Администрация сельского поселения Биккуловский сельсовет </w:t>
      </w:r>
      <w:r w:rsidR="0014161E" w:rsidRPr="003C49F0">
        <w:t xml:space="preserve">для исключения коррупционной составляющей при </w:t>
      </w:r>
      <w:r w:rsidR="001E0FEE" w:rsidRPr="003C49F0">
        <w:t xml:space="preserve">размещает на своем официальном сайте информацию </w:t>
      </w:r>
      <w:r w:rsidR="0014161E" w:rsidRPr="003C49F0">
        <w:t>для граждан</w:t>
      </w:r>
      <w:r w:rsidR="003C49F0" w:rsidRPr="003C49F0">
        <w:t xml:space="preserve"> о предоставлении бесплатного места для захоронения</w:t>
      </w:r>
      <w:r w:rsidR="0014161E" w:rsidRPr="003C49F0">
        <w:t xml:space="preserve"> и образцы бланков Заявления</w:t>
      </w:r>
      <w:r w:rsidR="003C49F0" w:rsidRPr="003C49F0">
        <w:t>, Анкеты и Согласия на обработку персональных данных для заполнения лицом, взявшим на себя ответственность за совершение погребение умершего.</w:t>
      </w:r>
    </w:p>
    <w:p w:rsidR="006A311B" w:rsidRPr="008411E4" w:rsidRDefault="006A311B" w:rsidP="008411E4">
      <w:pPr>
        <w:pStyle w:val="a5"/>
        <w:jc w:val="both"/>
      </w:pPr>
      <w:r w:rsidRPr="008411E4">
        <w:t>2.</w:t>
      </w:r>
      <w:r w:rsidR="003B5542">
        <w:t>3</w:t>
      </w:r>
      <w:r w:rsidRPr="008411E4">
        <w:t>.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6A311B" w:rsidRPr="008411E4" w:rsidRDefault="006A311B" w:rsidP="008411E4">
      <w:pPr>
        <w:pStyle w:val="a5"/>
        <w:jc w:val="both"/>
      </w:pPr>
      <w:r w:rsidRPr="008411E4">
        <w:t>2.</w:t>
      </w:r>
      <w:r w:rsidR="003B5542">
        <w:t>4</w:t>
      </w:r>
      <w:r w:rsidRPr="008411E4">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w:t>
      </w:r>
    </w:p>
    <w:p w:rsidR="006A311B" w:rsidRPr="008411E4" w:rsidRDefault="006A311B" w:rsidP="008411E4">
      <w:pPr>
        <w:pStyle w:val="a5"/>
        <w:jc w:val="both"/>
      </w:pPr>
      <w:r w:rsidRPr="008411E4">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6A311B" w:rsidRPr="008411E4" w:rsidRDefault="006A311B" w:rsidP="008411E4">
      <w:pPr>
        <w:pStyle w:val="a5"/>
        <w:jc w:val="both"/>
      </w:pPr>
      <w:r w:rsidRPr="008411E4">
        <w:t>2.</w:t>
      </w:r>
      <w:r w:rsidR="003B5542">
        <w:t>5</w:t>
      </w:r>
      <w:r w:rsidRPr="008411E4">
        <w:t xml:space="preserve">. Транспортировка умершего подразделяется на перевозку в морг для сохранения (проведения </w:t>
      </w:r>
      <w:proofErr w:type="spellStart"/>
      <w:r w:rsidRPr="008411E4">
        <w:t>патолого-анатомического</w:t>
      </w:r>
      <w:proofErr w:type="spellEnd"/>
      <w:r w:rsidRPr="008411E4">
        <w:t xml:space="preserve"> вскрытия или судебно-медицинской экспертизы) и перевозку 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обратную доставку сопровождающих лиц с места захоронения.</w:t>
      </w:r>
    </w:p>
    <w:p w:rsidR="006A311B" w:rsidRPr="008411E4" w:rsidRDefault="006A311B" w:rsidP="008411E4">
      <w:pPr>
        <w:pStyle w:val="a5"/>
        <w:jc w:val="both"/>
      </w:pPr>
      <w:r w:rsidRPr="008411E4">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6A311B" w:rsidRPr="008411E4" w:rsidRDefault="006A311B" w:rsidP="008411E4">
      <w:pPr>
        <w:pStyle w:val="a5"/>
        <w:jc w:val="both"/>
      </w:pPr>
      <w:r w:rsidRPr="008411E4">
        <w:lastRenderedPageBreak/>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p>
    <w:p w:rsidR="006A311B" w:rsidRPr="008411E4" w:rsidRDefault="006A311B" w:rsidP="008411E4">
      <w:pPr>
        <w:pStyle w:val="a5"/>
        <w:jc w:val="both"/>
      </w:pPr>
      <w:r w:rsidRPr="008411E4">
        <w:t>2.</w:t>
      </w:r>
      <w:r w:rsidR="003B5542">
        <w:t>6</w:t>
      </w:r>
      <w:r w:rsidRPr="008411E4">
        <w:t xml:space="preserve">.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Администрация </w:t>
      </w:r>
      <w:r w:rsidR="00FB1317">
        <w:t xml:space="preserve"> сельского поселения Биккуловский сельсовет </w:t>
      </w:r>
      <w:r w:rsidRPr="008411E4">
        <w:t>.</w:t>
      </w:r>
    </w:p>
    <w:p w:rsidR="006A311B" w:rsidRPr="008411E4" w:rsidRDefault="006A311B" w:rsidP="008411E4">
      <w:pPr>
        <w:pStyle w:val="a5"/>
        <w:jc w:val="both"/>
      </w:pPr>
      <w:r w:rsidRPr="008411E4">
        <w:rPr>
          <w:b/>
          <w:bCs/>
        </w:rPr>
        <w:t>3. Требования к качеству услуг по погребению, оказываемых специализированной службой по вопросам похоронного дела</w:t>
      </w:r>
      <w:r w:rsidR="00FB1317">
        <w:rPr>
          <w:b/>
          <w:bCs/>
        </w:rPr>
        <w:t xml:space="preserve">  </w:t>
      </w:r>
      <w:r w:rsidRPr="008411E4">
        <w:rPr>
          <w:b/>
          <w:bCs/>
        </w:rPr>
        <w:t>на безвозмездной основе</w:t>
      </w:r>
    </w:p>
    <w:p w:rsidR="006A311B" w:rsidRPr="008411E4" w:rsidRDefault="006A311B" w:rsidP="008411E4">
      <w:pPr>
        <w:pStyle w:val="a5"/>
        <w:jc w:val="both"/>
      </w:pPr>
      <w:r w:rsidRPr="008411E4">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A311B" w:rsidRPr="008411E4" w:rsidRDefault="006A311B" w:rsidP="008411E4">
      <w:pPr>
        <w:pStyle w:val="a5"/>
        <w:jc w:val="both"/>
      </w:pPr>
      <w:r w:rsidRPr="008411E4">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6A311B" w:rsidRPr="008411E4" w:rsidRDefault="006A311B" w:rsidP="008411E4">
      <w:pPr>
        <w:pStyle w:val="a5"/>
        <w:jc w:val="both"/>
      </w:pPr>
      <w:r w:rsidRPr="008411E4">
        <w:t>1) оформление документов, необходимых для погребения в течение суток с момента установления причины смерти;</w:t>
      </w:r>
    </w:p>
    <w:p w:rsidR="006A311B" w:rsidRPr="008411E4" w:rsidRDefault="006A311B" w:rsidP="008411E4">
      <w:pPr>
        <w:pStyle w:val="a5"/>
        <w:jc w:val="both"/>
      </w:pPr>
      <w:r w:rsidRPr="008411E4">
        <w:t xml:space="preserve">2) предоставление гроба, обитого тканью с внутренней стороны, обожженного с внешней стороны; </w:t>
      </w:r>
    </w:p>
    <w:p w:rsidR="006A311B" w:rsidRPr="008411E4" w:rsidRDefault="006A311B" w:rsidP="008411E4">
      <w:pPr>
        <w:pStyle w:val="a5"/>
        <w:jc w:val="both"/>
      </w:pPr>
      <w:r w:rsidRPr="008411E4">
        <w:t>3) доставка гроба и других предметов, необходимых для погребения;</w:t>
      </w:r>
    </w:p>
    <w:p w:rsidR="006A311B" w:rsidRPr="008411E4" w:rsidRDefault="006A311B" w:rsidP="008411E4">
      <w:pPr>
        <w:pStyle w:val="a5"/>
        <w:jc w:val="both"/>
      </w:pPr>
      <w:r w:rsidRPr="008411E4">
        <w:t>4) перевозка тела (останков) на кладбище;</w:t>
      </w:r>
    </w:p>
    <w:p w:rsidR="006A311B" w:rsidRPr="008411E4" w:rsidRDefault="006A311B" w:rsidP="008411E4">
      <w:pPr>
        <w:pStyle w:val="a5"/>
        <w:jc w:val="both"/>
      </w:pPr>
      <w:r w:rsidRPr="008411E4">
        <w:t>5) погребение.</w:t>
      </w:r>
    </w:p>
    <w:p w:rsidR="006A311B" w:rsidRPr="008411E4" w:rsidRDefault="006A311B" w:rsidP="008411E4">
      <w:pPr>
        <w:pStyle w:val="a5"/>
        <w:jc w:val="both"/>
      </w:pPr>
      <w:r w:rsidRPr="008411E4">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A311B" w:rsidRPr="008411E4" w:rsidRDefault="006A311B" w:rsidP="008411E4">
      <w:pPr>
        <w:pStyle w:val="a5"/>
        <w:jc w:val="both"/>
      </w:pPr>
      <w:r w:rsidRPr="008411E4">
        <w:t>3.3.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6A311B" w:rsidRPr="008411E4" w:rsidRDefault="006A311B" w:rsidP="008411E4">
      <w:pPr>
        <w:pStyle w:val="a5"/>
        <w:jc w:val="both"/>
      </w:pPr>
      <w:r w:rsidRPr="008411E4">
        <w:t>1) оформление документов, необходимых для погребения в течение суток с момента установления причины смерти;</w:t>
      </w:r>
    </w:p>
    <w:p w:rsidR="006A311B" w:rsidRPr="008411E4" w:rsidRDefault="006A311B" w:rsidP="008411E4">
      <w:pPr>
        <w:pStyle w:val="a5"/>
        <w:jc w:val="both"/>
      </w:pPr>
      <w:r w:rsidRPr="008411E4">
        <w:t xml:space="preserve">2) облачение тела; </w:t>
      </w:r>
    </w:p>
    <w:p w:rsidR="006A311B" w:rsidRPr="008411E4" w:rsidRDefault="006A311B" w:rsidP="008411E4">
      <w:pPr>
        <w:pStyle w:val="a5"/>
        <w:jc w:val="both"/>
      </w:pPr>
      <w:r w:rsidRPr="008411E4">
        <w:lastRenderedPageBreak/>
        <w:t>3) предоставление гроба, обитого тканью с внутренней стороны;</w:t>
      </w:r>
    </w:p>
    <w:p w:rsidR="006A311B" w:rsidRPr="008411E4" w:rsidRDefault="006A311B" w:rsidP="008411E4">
      <w:pPr>
        <w:pStyle w:val="a5"/>
        <w:jc w:val="both"/>
      </w:pPr>
      <w:r w:rsidRPr="008411E4">
        <w:t>4) перевозка тела (останков) умершего на кладбище;</w:t>
      </w:r>
    </w:p>
    <w:p w:rsidR="006A311B" w:rsidRPr="008411E4" w:rsidRDefault="006A311B" w:rsidP="008411E4">
      <w:pPr>
        <w:pStyle w:val="a5"/>
        <w:jc w:val="both"/>
      </w:pPr>
      <w:r w:rsidRPr="008411E4">
        <w:t>5) погребение.</w:t>
      </w:r>
    </w:p>
    <w:p w:rsidR="006A311B" w:rsidRPr="008411E4" w:rsidRDefault="006A311B" w:rsidP="008411E4">
      <w:pPr>
        <w:pStyle w:val="a5"/>
        <w:jc w:val="both"/>
      </w:pPr>
      <w:r w:rsidRPr="008411E4">
        <w:rPr>
          <w:b/>
          <w:bCs/>
        </w:rPr>
        <w:t>4. Правила захоронения и установки надмогильных сооружений</w:t>
      </w:r>
    </w:p>
    <w:p w:rsidR="006A311B" w:rsidRPr="008411E4" w:rsidRDefault="006A311B" w:rsidP="008411E4">
      <w:pPr>
        <w:pStyle w:val="a5"/>
        <w:jc w:val="both"/>
      </w:pPr>
      <w:r w:rsidRPr="008411E4">
        <w:t>4.1. Все работы на местах захоронения, связанные с установкой, демонтажем, ремонтом или заменой надмогильных сооружений, могут производиться только с уведомлением специализированной службы, обеспечивающей эксплуатацию и содержание кладбища.</w:t>
      </w:r>
    </w:p>
    <w:p w:rsidR="006A311B" w:rsidRPr="008411E4" w:rsidRDefault="006A311B" w:rsidP="008411E4">
      <w:pPr>
        <w:pStyle w:val="a5"/>
        <w:jc w:val="both"/>
      </w:pPr>
      <w:r w:rsidRPr="008411E4">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6A311B" w:rsidRPr="008411E4" w:rsidRDefault="006A311B" w:rsidP="008411E4">
      <w:pPr>
        <w:pStyle w:val="a5"/>
        <w:jc w:val="both"/>
      </w:pPr>
      <w:r w:rsidRPr="008411E4">
        <w:t>4.3. Надмогильные сооружения устанавливаются в пределах отведенного под захоронение участка.</w:t>
      </w:r>
    </w:p>
    <w:p w:rsidR="006A311B" w:rsidRPr="008411E4" w:rsidRDefault="006A311B" w:rsidP="008411E4">
      <w:pPr>
        <w:pStyle w:val="a5"/>
        <w:jc w:val="both"/>
      </w:pPr>
      <w:r w:rsidRPr="008411E4">
        <w:t>4.4. Под новое захоронение бесплатно предоставляется земельный участок площадью 5 кв. м с учетом погребения в дальнейшем на этом же участке умершего супруга или близкого родственника.</w:t>
      </w:r>
    </w:p>
    <w:p w:rsidR="006A311B" w:rsidRPr="008411E4" w:rsidRDefault="006A311B" w:rsidP="008411E4">
      <w:pPr>
        <w:pStyle w:val="a5"/>
        <w:jc w:val="both"/>
      </w:pPr>
      <w:r w:rsidRPr="008411E4">
        <w:t xml:space="preserve">4.5. </w:t>
      </w:r>
      <w:proofErr w:type="spellStart"/>
      <w:r w:rsidRPr="008411E4">
        <w:t>Подзахоронение</w:t>
      </w:r>
      <w:proofErr w:type="spellEnd"/>
      <w:r w:rsidRPr="008411E4">
        <w:t xml:space="preserve">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6A311B" w:rsidRPr="008411E4" w:rsidRDefault="006A311B" w:rsidP="008411E4">
      <w:pPr>
        <w:pStyle w:val="a5"/>
        <w:jc w:val="both"/>
      </w:pPr>
      <w:r w:rsidRPr="008411E4">
        <w:t xml:space="preserve">4.6. Использование существующей могилы для нового захоронения допускается не ранее, чем через 20 лет после последнего захоронения, с разрешения Администрации </w:t>
      </w:r>
      <w:r w:rsidR="00FB1317">
        <w:t xml:space="preserve"> сельского поселения Биккуловский сельсовет </w:t>
      </w:r>
      <w:r w:rsidRPr="008411E4">
        <w:t>.</w:t>
      </w:r>
    </w:p>
    <w:p w:rsidR="006A311B" w:rsidRPr="008411E4" w:rsidRDefault="006A311B" w:rsidP="008411E4">
      <w:pPr>
        <w:pStyle w:val="a5"/>
        <w:jc w:val="both"/>
      </w:pPr>
      <w:r w:rsidRPr="008411E4">
        <w:t>4.7. Погребение умерших, не имеющих родственников, иных представителей умершего,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6A311B" w:rsidRPr="008411E4" w:rsidRDefault="006A311B" w:rsidP="008411E4">
      <w:pPr>
        <w:pStyle w:val="a5"/>
        <w:jc w:val="both"/>
      </w:pPr>
      <w:r w:rsidRPr="008411E4">
        <w:t>4.8. 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
    <w:p w:rsidR="006A311B" w:rsidRPr="008411E4" w:rsidRDefault="006A311B" w:rsidP="008411E4">
      <w:pPr>
        <w:pStyle w:val="a5"/>
        <w:jc w:val="both"/>
      </w:pPr>
      <w:r w:rsidRPr="008411E4">
        <w:t>4.9.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от 12 января 1996 года № 8-ФЗ «О погребении и похоронном деле», осуществляется в соответствии с законодательством Российской Федерации.</w:t>
      </w:r>
    </w:p>
    <w:p w:rsidR="006A311B" w:rsidRPr="008411E4" w:rsidRDefault="006A311B" w:rsidP="008411E4">
      <w:pPr>
        <w:pStyle w:val="a5"/>
        <w:jc w:val="both"/>
      </w:pPr>
      <w:r w:rsidRPr="008411E4">
        <w:t xml:space="preserve">4.10. Погребение умерших (погибших), указанных в пункте 4.9 настоящего Положения, осуществляется на военных кладбищах, на воинских участках общественных кладбищ или </w:t>
      </w:r>
      <w:r w:rsidRPr="008411E4">
        <w:lastRenderedPageBreak/>
        <w:t>в других местах погребения с учетом волеизъявления умершего (погибшего) либо пожелания супруга, близких родственников или иных родственников.</w:t>
      </w:r>
    </w:p>
    <w:p w:rsidR="006A311B" w:rsidRPr="008411E4" w:rsidRDefault="006A311B" w:rsidP="008411E4">
      <w:pPr>
        <w:pStyle w:val="a5"/>
        <w:jc w:val="both"/>
      </w:pPr>
      <w:r w:rsidRPr="008411E4">
        <w:rPr>
          <w:b/>
          <w:bCs/>
        </w:rPr>
        <w:t>5. Правила посещения кладбищ, права и обязанности граждан</w:t>
      </w:r>
    </w:p>
    <w:p w:rsidR="006A311B" w:rsidRPr="008411E4" w:rsidRDefault="006A311B" w:rsidP="008411E4">
      <w:pPr>
        <w:pStyle w:val="a5"/>
        <w:jc w:val="both"/>
      </w:pPr>
      <w:r w:rsidRPr="008411E4">
        <w:t>5.1. Кладбища открыты для посещения ежедневно:</w:t>
      </w:r>
    </w:p>
    <w:p w:rsidR="006A311B" w:rsidRPr="008411E4" w:rsidRDefault="006A311B" w:rsidP="008411E4">
      <w:pPr>
        <w:pStyle w:val="a5"/>
        <w:jc w:val="both"/>
      </w:pPr>
      <w:r w:rsidRPr="008411E4">
        <w:t>с 1 мая по 30 сентября - с 8.00 до 19.00;</w:t>
      </w:r>
    </w:p>
    <w:p w:rsidR="006A311B" w:rsidRPr="008411E4" w:rsidRDefault="006A311B" w:rsidP="008411E4">
      <w:pPr>
        <w:pStyle w:val="a5"/>
        <w:jc w:val="both"/>
      </w:pPr>
      <w:r w:rsidRPr="008411E4">
        <w:t>с 1 октября по 30 апреля - с 8.00 до 17.00.</w:t>
      </w:r>
    </w:p>
    <w:p w:rsidR="006A311B" w:rsidRPr="008411E4" w:rsidRDefault="006A311B" w:rsidP="008411E4">
      <w:pPr>
        <w:pStyle w:val="a5"/>
        <w:jc w:val="both"/>
      </w:pPr>
      <w:r w:rsidRPr="008411E4">
        <w:t>5.2. Посетители кладбища имеют право:</w:t>
      </w:r>
    </w:p>
    <w:p w:rsidR="006A311B" w:rsidRPr="008411E4" w:rsidRDefault="006A311B" w:rsidP="008411E4">
      <w:pPr>
        <w:pStyle w:val="a5"/>
        <w:jc w:val="both"/>
      </w:pPr>
      <w:r w:rsidRPr="008411E4">
        <w:t xml:space="preserve">а) устанавливать на могилах </w:t>
      </w:r>
      <w:r w:rsidR="00FE229A">
        <w:t xml:space="preserve">памятники, надгробья </w:t>
      </w:r>
      <w:r w:rsidRPr="008411E4">
        <w:t xml:space="preserve"> и другие надмогильные сооружения;</w:t>
      </w:r>
    </w:p>
    <w:p w:rsidR="006A311B" w:rsidRPr="008411E4" w:rsidRDefault="006A311B" w:rsidP="008411E4">
      <w:pPr>
        <w:pStyle w:val="a5"/>
        <w:jc w:val="both"/>
      </w:pPr>
      <w:r w:rsidRPr="008411E4">
        <w:t>б) поручать работникам кладбища уход за могилой на платной основе;</w:t>
      </w:r>
    </w:p>
    <w:p w:rsidR="006A311B" w:rsidRPr="008411E4" w:rsidRDefault="006A311B" w:rsidP="008411E4">
      <w:pPr>
        <w:pStyle w:val="a5"/>
        <w:jc w:val="both"/>
      </w:pPr>
      <w:r w:rsidRPr="008411E4">
        <w:t>в) сажать цветы на месте захоронения;</w:t>
      </w:r>
    </w:p>
    <w:p w:rsidR="006A311B" w:rsidRPr="008411E4" w:rsidRDefault="006A311B" w:rsidP="008411E4">
      <w:pPr>
        <w:pStyle w:val="a5"/>
        <w:jc w:val="both"/>
      </w:pPr>
      <w:r w:rsidRPr="008411E4">
        <w:t>г) сажать кусты и деревья по согласованию со специализированной службой, обеспечивающей эксплуатацию и содержание кладбища.</w:t>
      </w:r>
    </w:p>
    <w:p w:rsidR="006A311B" w:rsidRPr="008411E4" w:rsidRDefault="006A311B" w:rsidP="008411E4">
      <w:pPr>
        <w:pStyle w:val="a5"/>
        <w:jc w:val="both"/>
      </w:pPr>
      <w:r w:rsidRPr="008411E4">
        <w:t>5.3. На территории кладбища посетители обязаны соблюдать общественный порядок и тишину.</w:t>
      </w:r>
    </w:p>
    <w:p w:rsidR="006A311B" w:rsidRDefault="006A311B" w:rsidP="008411E4">
      <w:pPr>
        <w:pStyle w:val="a5"/>
        <w:jc w:val="both"/>
      </w:pPr>
      <w:r w:rsidRPr="008411E4">
        <w:t>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DF77C1" w:rsidRPr="002165AE" w:rsidRDefault="00DF77C1" w:rsidP="00057AE9">
      <w:pPr>
        <w:spacing w:after="0"/>
        <w:jc w:val="both"/>
        <w:rPr>
          <w:sz w:val="24"/>
          <w:szCs w:val="24"/>
        </w:rPr>
      </w:pPr>
      <w:r w:rsidRPr="002165AE">
        <w:rPr>
          <w:rFonts w:ascii="Times New Roman" w:hAnsi="Times New Roman" w:cs="Times New Roman"/>
          <w:sz w:val="24"/>
          <w:szCs w:val="24"/>
        </w:rPr>
        <w:t xml:space="preserve">5.5. Лицо, взявшее на себя обязанность осуществить погребение умершего, </w:t>
      </w:r>
      <w:r w:rsidR="00002065" w:rsidRPr="002165AE">
        <w:rPr>
          <w:rFonts w:ascii="Times New Roman" w:hAnsi="Times New Roman" w:cs="Times New Roman"/>
          <w:sz w:val="24"/>
          <w:szCs w:val="24"/>
        </w:rPr>
        <w:t>письменно под роспись уведомляется о том, что место под погребение предоставляется на бесплатной основе на основании Заявления (Приложение №1 к Положению).</w:t>
      </w:r>
      <w:r w:rsidR="002165AE">
        <w:rPr>
          <w:rFonts w:ascii="Times New Roman" w:hAnsi="Times New Roman" w:cs="Times New Roman"/>
          <w:sz w:val="24"/>
          <w:szCs w:val="24"/>
        </w:rPr>
        <w:t xml:space="preserve"> Также это лицо заполняет Анкету (приложение №1 к Заявлению)</w:t>
      </w:r>
      <w:r w:rsidR="00057AE9">
        <w:rPr>
          <w:rFonts w:ascii="Times New Roman" w:hAnsi="Times New Roman" w:cs="Times New Roman"/>
          <w:sz w:val="24"/>
          <w:szCs w:val="24"/>
        </w:rPr>
        <w:t xml:space="preserve"> об уведомлении </w:t>
      </w:r>
      <w:r w:rsidR="002165AE">
        <w:rPr>
          <w:rFonts w:ascii="Times New Roman" w:hAnsi="Times New Roman" w:cs="Times New Roman"/>
          <w:sz w:val="24"/>
          <w:szCs w:val="24"/>
        </w:rPr>
        <w:t xml:space="preserve"> </w:t>
      </w:r>
      <w:r w:rsidR="002165AE" w:rsidRPr="002165AE">
        <w:rPr>
          <w:rFonts w:ascii="Times New Roman" w:hAnsi="Times New Roman" w:cs="Times New Roman"/>
          <w:sz w:val="24"/>
          <w:szCs w:val="24"/>
        </w:rPr>
        <w:t xml:space="preserve">  о недопустимости подстрекательства к коррупционным правонарушениям должностных лиц</w:t>
      </w:r>
      <w:r w:rsidR="00057AE9">
        <w:rPr>
          <w:rFonts w:ascii="Times New Roman" w:hAnsi="Times New Roman" w:cs="Times New Roman"/>
          <w:sz w:val="24"/>
          <w:szCs w:val="24"/>
        </w:rPr>
        <w:t xml:space="preserve"> и </w:t>
      </w:r>
      <w:r w:rsidR="002165AE" w:rsidRPr="002165AE">
        <w:rPr>
          <w:rFonts w:ascii="Times New Roman" w:hAnsi="Times New Roman" w:cs="Times New Roman"/>
          <w:sz w:val="24"/>
          <w:szCs w:val="24"/>
        </w:rPr>
        <w:t xml:space="preserve"> об уголовной ответственности (ст.291 УК РФ) взяткодателя за передачу взятки должностному лицу. </w:t>
      </w:r>
      <w:proofErr w:type="spellStart"/>
      <w:r w:rsidR="00057AE9">
        <w:rPr>
          <w:rFonts w:ascii="Times New Roman" w:hAnsi="Times New Roman" w:cs="Times New Roman"/>
          <w:sz w:val="24"/>
          <w:szCs w:val="24"/>
        </w:rPr>
        <w:t>Неотъемлимой</w:t>
      </w:r>
      <w:proofErr w:type="spellEnd"/>
      <w:r w:rsidR="00057AE9">
        <w:rPr>
          <w:rFonts w:ascii="Times New Roman" w:hAnsi="Times New Roman" w:cs="Times New Roman"/>
          <w:sz w:val="24"/>
          <w:szCs w:val="24"/>
        </w:rPr>
        <w:t xml:space="preserve"> частью Заявления является Согласие на обработку персональных данных (Приложение №2 к Заявлению).</w:t>
      </w:r>
      <w:r w:rsidR="00002065" w:rsidRPr="002165AE">
        <w:rPr>
          <w:sz w:val="24"/>
          <w:szCs w:val="24"/>
        </w:rPr>
        <w:t xml:space="preserve">  </w:t>
      </w:r>
    </w:p>
    <w:p w:rsidR="006A311B" w:rsidRPr="008411E4" w:rsidRDefault="006A311B" w:rsidP="008411E4">
      <w:pPr>
        <w:pStyle w:val="a5"/>
        <w:jc w:val="both"/>
      </w:pPr>
      <w:r w:rsidRPr="008411E4">
        <w:t>5.</w:t>
      </w:r>
      <w:r w:rsidR="00057AE9">
        <w:t>6</w:t>
      </w:r>
      <w:r w:rsidRPr="008411E4">
        <w:t>. На территории кладбища запрещается:</w:t>
      </w:r>
    </w:p>
    <w:p w:rsidR="006A311B" w:rsidRPr="008411E4" w:rsidRDefault="006A311B" w:rsidP="008411E4">
      <w:pPr>
        <w:pStyle w:val="a5"/>
        <w:jc w:val="both"/>
      </w:pPr>
      <w:r w:rsidRPr="008411E4">
        <w:t>5.</w:t>
      </w:r>
      <w:r w:rsidR="00057AE9">
        <w:t>6</w:t>
      </w:r>
      <w:r w:rsidRPr="008411E4">
        <w:t>.1. Производить захоронение в не отведенных для этого местах;</w:t>
      </w:r>
    </w:p>
    <w:p w:rsidR="006A311B" w:rsidRPr="008411E4" w:rsidRDefault="006A311B" w:rsidP="008411E4">
      <w:pPr>
        <w:pStyle w:val="a5"/>
        <w:jc w:val="both"/>
      </w:pPr>
      <w:r w:rsidRPr="008411E4">
        <w:t>5.</w:t>
      </w:r>
      <w:r w:rsidR="00057AE9">
        <w:t>6</w:t>
      </w:r>
      <w:r w:rsidRPr="008411E4">
        <w:t>.2. Переносить ограды без разрешения специализированной службы, обеспечивающей эксплуатацию и содержание кладбища;</w:t>
      </w:r>
    </w:p>
    <w:p w:rsidR="006A311B" w:rsidRPr="008411E4" w:rsidRDefault="006A311B" w:rsidP="008411E4">
      <w:pPr>
        <w:pStyle w:val="a5"/>
        <w:jc w:val="both"/>
      </w:pPr>
      <w:r w:rsidRPr="008411E4">
        <w:t>5.</w:t>
      </w:r>
      <w:r w:rsidR="00057AE9">
        <w:t>6</w:t>
      </w:r>
      <w:r w:rsidRPr="008411E4">
        <w:t>.3. Причинять вред надмогильным сооружениям, мемориальным доскам, оборудованию и сооружениям кладбища;</w:t>
      </w:r>
    </w:p>
    <w:p w:rsidR="006A311B" w:rsidRPr="008411E4" w:rsidRDefault="006A311B" w:rsidP="008411E4">
      <w:pPr>
        <w:pStyle w:val="a5"/>
        <w:jc w:val="both"/>
      </w:pPr>
      <w:r w:rsidRPr="008411E4">
        <w:t>5.</w:t>
      </w:r>
      <w:r w:rsidR="00057AE9">
        <w:t>6</w:t>
      </w:r>
      <w:r w:rsidRPr="008411E4">
        <w:t>.4. Повреждать или уничтожать зеленые насаждения, цветы;</w:t>
      </w:r>
    </w:p>
    <w:p w:rsidR="006A311B" w:rsidRPr="008411E4" w:rsidRDefault="006A311B" w:rsidP="008411E4">
      <w:pPr>
        <w:pStyle w:val="a5"/>
        <w:jc w:val="both"/>
      </w:pPr>
      <w:r w:rsidRPr="008411E4">
        <w:t>5.</w:t>
      </w:r>
      <w:r w:rsidR="00057AE9">
        <w:t>6</w:t>
      </w:r>
      <w:r w:rsidRPr="008411E4">
        <w:t>.5. Складировать запасы строительных и других материалов, оставлять мусор;</w:t>
      </w:r>
    </w:p>
    <w:p w:rsidR="006A311B" w:rsidRPr="008411E4" w:rsidRDefault="006A311B" w:rsidP="008411E4">
      <w:pPr>
        <w:pStyle w:val="a5"/>
        <w:jc w:val="both"/>
      </w:pPr>
      <w:r w:rsidRPr="008411E4">
        <w:lastRenderedPageBreak/>
        <w:t>5.</w:t>
      </w:r>
      <w:r w:rsidR="00057AE9">
        <w:t>6</w:t>
      </w:r>
      <w:r w:rsidRPr="008411E4">
        <w:t>.6. Присваивать чужое имущество, производить его перемещение, осуществлять иные самоуправные действия.</w:t>
      </w:r>
    </w:p>
    <w:p w:rsidR="006A311B" w:rsidRPr="008411E4" w:rsidRDefault="006A311B" w:rsidP="008411E4">
      <w:pPr>
        <w:pStyle w:val="a5"/>
        <w:jc w:val="both"/>
      </w:pPr>
      <w:r w:rsidRPr="008411E4">
        <w:rPr>
          <w:b/>
          <w:bCs/>
        </w:rPr>
        <w:t>6. Требования к размещению кладбищ, зданий, сооружений и помещений похоронного назначения</w:t>
      </w:r>
    </w:p>
    <w:p w:rsidR="006A311B" w:rsidRPr="008411E4" w:rsidRDefault="006A311B" w:rsidP="008411E4">
      <w:pPr>
        <w:pStyle w:val="a5"/>
        <w:jc w:val="both"/>
      </w:pPr>
      <w:r w:rsidRPr="008411E4">
        <w:t>6.1. 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градостроительной деятельности и санитарными правилами и нормативами.</w:t>
      </w:r>
    </w:p>
    <w:p w:rsidR="006A311B" w:rsidRPr="008411E4" w:rsidRDefault="006A311B" w:rsidP="008411E4">
      <w:pPr>
        <w:pStyle w:val="a5"/>
        <w:jc w:val="both"/>
      </w:pPr>
      <w:r w:rsidRPr="008411E4">
        <w:t xml:space="preserve">6.2. Не разрешается размещать кладбища на территориях: </w:t>
      </w:r>
    </w:p>
    <w:p w:rsidR="006A311B" w:rsidRPr="008411E4" w:rsidRDefault="006A311B" w:rsidP="008411E4">
      <w:pPr>
        <w:pStyle w:val="a5"/>
        <w:jc w:val="both"/>
      </w:pPr>
      <w:r w:rsidRPr="008411E4">
        <w:t xml:space="preserve">- первого и второго поясов зон санитарной охраны источников централизованного водоснабжения и минеральных источников; </w:t>
      </w:r>
    </w:p>
    <w:p w:rsidR="006A311B" w:rsidRPr="008411E4" w:rsidRDefault="006A311B" w:rsidP="008411E4">
      <w:pPr>
        <w:pStyle w:val="a5"/>
        <w:jc w:val="both"/>
      </w:pPr>
      <w:r w:rsidRPr="008411E4">
        <w:t xml:space="preserve">- первой зоны санитарной охраны курортов; </w:t>
      </w:r>
    </w:p>
    <w:p w:rsidR="006A311B" w:rsidRPr="008411E4" w:rsidRDefault="006A311B" w:rsidP="008411E4">
      <w:pPr>
        <w:pStyle w:val="a5"/>
        <w:jc w:val="both"/>
      </w:pPr>
      <w:r w:rsidRPr="008411E4">
        <w:t xml:space="preserve">- с выходом на поверхность </w:t>
      </w:r>
      <w:proofErr w:type="spellStart"/>
      <w:r w:rsidRPr="008411E4">
        <w:t>закарстованных</w:t>
      </w:r>
      <w:proofErr w:type="spellEnd"/>
      <w:r w:rsidRPr="008411E4">
        <w:t xml:space="preserve">, сильнотрещиноватых пород и в местах выклинивания водоносных горизонтов; </w:t>
      </w:r>
    </w:p>
    <w:p w:rsidR="006A311B" w:rsidRPr="008411E4" w:rsidRDefault="006A311B" w:rsidP="008411E4">
      <w:pPr>
        <w:pStyle w:val="a5"/>
        <w:jc w:val="both"/>
      </w:pPr>
      <w:r w:rsidRPr="008411E4">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6A311B" w:rsidRPr="008411E4" w:rsidRDefault="006A311B" w:rsidP="008411E4">
      <w:pPr>
        <w:pStyle w:val="a5"/>
        <w:jc w:val="both"/>
      </w:pPr>
      <w:r w:rsidRPr="008411E4">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6A311B" w:rsidRPr="008411E4" w:rsidRDefault="006A311B" w:rsidP="008411E4">
      <w:pPr>
        <w:pStyle w:val="a5"/>
        <w:jc w:val="both"/>
      </w:pPr>
      <w:r w:rsidRPr="008411E4">
        <w:t>6.3. Выбор земельного участка под размещение кладбища производится на основе санитарно-эпидемиологической оценки следующих факторов:</w:t>
      </w:r>
    </w:p>
    <w:p w:rsidR="006A311B" w:rsidRPr="008411E4" w:rsidRDefault="006A311B" w:rsidP="008411E4">
      <w:pPr>
        <w:pStyle w:val="a5"/>
        <w:jc w:val="both"/>
      </w:pPr>
      <w:r w:rsidRPr="008411E4">
        <w:t xml:space="preserve">- санитарно-эпидемиологической обстановки; </w:t>
      </w:r>
    </w:p>
    <w:p w:rsidR="006A311B" w:rsidRPr="008411E4" w:rsidRDefault="006A311B" w:rsidP="008411E4">
      <w:pPr>
        <w:pStyle w:val="a5"/>
        <w:jc w:val="both"/>
      </w:pPr>
      <w:r w:rsidRPr="008411E4">
        <w:t xml:space="preserve">- градостроительного назначения и ландшафтного зонирования территории; </w:t>
      </w:r>
    </w:p>
    <w:p w:rsidR="006A311B" w:rsidRPr="008411E4" w:rsidRDefault="006A311B" w:rsidP="008411E4">
      <w:pPr>
        <w:pStyle w:val="a5"/>
        <w:jc w:val="both"/>
      </w:pPr>
      <w:r w:rsidRPr="008411E4">
        <w:t xml:space="preserve">- геологических, гидрогеологических и гидрогеохимических данных; </w:t>
      </w:r>
    </w:p>
    <w:p w:rsidR="006A311B" w:rsidRPr="008411E4" w:rsidRDefault="006A311B" w:rsidP="008411E4">
      <w:pPr>
        <w:pStyle w:val="a5"/>
        <w:jc w:val="both"/>
      </w:pPr>
      <w:r w:rsidRPr="008411E4">
        <w:t xml:space="preserve">- почвенно-географических и способности почв и </w:t>
      </w:r>
      <w:proofErr w:type="spellStart"/>
      <w:r w:rsidRPr="008411E4">
        <w:t>почвогрунтов</w:t>
      </w:r>
      <w:proofErr w:type="spellEnd"/>
      <w:r w:rsidRPr="008411E4">
        <w:t xml:space="preserve"> к самоочищению; </w:t>
      </w:r>
    </w:p>
    <w:p w:rsidR="006A311B" w:rsidRPr="008411E4" w:rsidRDefault="006A311B" w:rsidP="008411E4">
      <w:pPr>
        <w:pStyle w:val="a5"/>
        <w:jc w:val="both"/>
      </w:pPr>
      <w:r w:rsidRPr="008411E4">
        <w:t xml:space="preserve">- эрозионного потенциала и миграции загрязнений; </w:t>
      </w:r>
    </w:p>
    <w:p w:rsidR="006A311B" w:rsidRPr="008411E4" w:rsidRDefault="006A311B" w:rsidP="008411E4">
      <w:pPr>
        <w:pStyle w:val="a5"/>
        <w:jc w:val="both"/>
      </w:pPr>
      <w:r w:rsidRPr="008411E4">
        <w:t xml:space="preserve">- транспортной доступности. </w:t>
      </w:r>
    </w:p>
    <w:p w:rsidR="006A311B" w:rsidRPr="008411E4" w:rsidRDefault="006A311B" w:rsidP="008411E4">
      <w:pPr>
        <w:pStyle w:val="a5"/>
        <w:jc w:val="both"/>
      </w:pPr>
      <w:r w:rsidRPr="008411E4">
        <w:t>6.4. Участок, отводимый под кладбище, должен удовлетворять следующим требованиям:</w:t>
      </w:r>
    </w:p>
    <w:p w:rsidR="006A311B" w:rsidRPr="008411E4" w:rsidRDefault="006A311B" w:rsidP="008411E4">
      <w:pPr>
        <w:pStyle w:val="a5"/>
        <w:jc w:val="both"/>
      </w:pPr>
      <w:r w:rsidRPr="008411E4">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6A311B" w:rsidRPr="008411E4" w:rsidRDefault="006A311B" w:rsidP="008411E4">
      <w:pPr>
        <w:pStyle w:val="a5"/>
        <w:jc w:val="both"/>
      </w:pPr>
      <w:r w:rsidRPr="008411E4">
        <w:t xml:space="preserve">- не затопляться при паводках; </w:t>
      </w:r>
    </w:p>
    <w:p w:rsidR="006A311B" w:rsidRPr="008411E4" w:rsidRDefault="006A311B" w:rsidP="008411E4">
      <w:pPr>
        <w:pStyle w:val="a5"/>
        <w:jc w:val="both"/>
      </w:pPr>
      <w:r w:rsidRPr="008411E4">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6A311B" w:rsidRPr="008411E4" w:rsidRDefault="006A311B" w:rsidP="008411E4">
      <w:pPr>
        <w:pStyle w:val="a5"/>
        <w:jc w:val="both"/>
      </w:pPr>
      <w:r w:rsidRPr="008411E4">
        <w:lastRenderedPageBreak/>
        <w:t xml:space="preserve">- иметь сухую, пористую почву (супесчаную, песчаную) на глубине 1,5 м и ниже с влажностью почвы в пределах 6-18%. </w:t>
      </w:r>
    </w:p>
    <w:p w:rsidR="006A311B" w:rsidRPr="008411E4" w:rsidRDefault="006A311B" w:rsidP="008411E4">
      <w:pPr>
        <w:pStyle w:val="a5"/>
        <w:jc w:val="both"/>
      </w:pPr>
      <w:r w:rsidRPr="008411E4">
        <w:t xml:space="preserve">6.5. Кладбища с погребением путем предания тела (останков) умершего земле (захоронение в могилу, склеп) размещают на расстоянии: </w:t>
      </w:r>
    </w:p>
    <w:p w:rsidR="006A311B" w:rsidRPr="008411E4" w:rsidRDefault="006A311B" w:rsidP="008411E4">
      <w:pPr>
        <w:pStyle w:val="a5"/>
        <w:jc w:val="both"/>
      </w:pPr>
      <w:r w:rsidRPr="008411E4">
        <w:t xml:space="preserve">-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6A311B" w:rsidRPr="008411E4" w:rsidRDefault="006A311B" w:rsidP="008411E4">
      <w:pPr>
        <w:pStyle w:val="a5"/>
        <w:jc w:val="both"/>
      </w:pPr>
      <w:r w:rsidRPr="008411E4">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8411E4">
        <w:t>водоисточников</w:t>
      </w:r>
      <w:proofErr w:type="spellEnd"/>
      <w:r w:rsidRPr="008411E4">
        <w:t xml:space="preserve">. </w:t>
      </w:r>
    </w:p>
    <w:p w:rsidR="006A311B" w:rsidRPr="008411E4" w:rsidRDefault="006A311B" w:rsidP="008411E4">
      <w:pPr>
        <w:pStyle w:val="a5"/>
        <w:jc w:val="both"/>
      </w:pPr>
      <w:r w:rsidRPr="008411E4">
        <w:t xml:space="preserve">6.6.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6A311B" w:rsidRPr="008411E4" w:rsidRDefault="006A311B" w:rsidP="008411E4">
      <w:pPr>
        <w:pStyle w:val="a5"/>
        <w:jc w:val="both"/>
      </w:pPr>
      <w:r w:rsidRPr="008411E4">
        <w:t xml:space="preserve">- наличие водоупорного слоя для кладбищ традиционного типа; </w:t>
      </w:r>
    </w:p>
    <w:p w:rsidR="006A311B" w:rsidRPr="008411E4" w:rsidRDefault="006A311B" w:rsidP="008411E4">
      <w:pPr>
        <w:pStyle w:val="a5"/>
        <w:jc w:val="both"/>
      </w:pPr>
      <w:r w:rsidRPr="008411E4">
        <w:t xml:space="preserve">- систему дренажа; </w:t>
      </w:r>
    </w:p>
    <w:p w:rsidR="006A311B" w:rsidRPr="008411E4" w:rsidRDefault="006A311B" w:rsidP="008411E4">
      <w:pPr>
        <w:pStyle w:val="a5"/>
        <w:jc w:val="both"/>
      </w:pPr>
      <w:r w:rsidRPr="008411E4">
        <w:t xml:space="preserve">- </w:t>
      </w:r>
      <w:proofErr w:type="spellStart"/>
      <w:r w:rsidRPr="008411E4">
        <w:t>обваловку</w:t>
      </w:r>
      <w:proofErr w:type="spellEnd"/>
      <w:r w:rsidRPr="008411E4">
        <w:t xml:space="preserve"> территории; </w:t>
      </w:r>
    </w:p>
    <w:p w:rsidR="006A311B" w:rsidRPr="008411E4" w:rsidRDefault="006A311B" w:rsidP="008411E4">
      <w:pPr>
        <w:pStyle w:val="a5"/>
        <w:jc w:val="both"/>
      </w:pPr>
      <w:r w:rsidRPr="008411E4">
        <w:t xml:space="preserve">- характер и площадь зеленых насаждений; </w:t>
      </w:r>
    </w:p>
    <w:p w:rsidR="006A311B" w:rsidRPr="008411E4" w:rsidRDefault="006A311B" w:rsidP="008411E4">
      <w:pPr>
        <w:pStyle w:val="a5"/>
        <w:jc w:val="both"/>
      </w:pPr>
      <w:r w:rsidRPr="008411E4">
        <w:t xml:space="preserve">- организацию подъездных путей и автостоянок; </w:t>
      </w:r>
    </w:p>
    <w:p w:rsidR="006A311B" w:rsidRPr="008411E4" w:rsidRDefault="006A311B" w:rsidP="008411E4">
      <w:pPr>
        <w:pStyle w:val="a5"/>
        <w:jc w:val="both"/>
      </w:pPr>
      <w:r w:rsidRPr="008411E4">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6A311B" w:rsidRPr="008411E4" w:rsidRDefault="006A311B" w:rsidP="008411E4">
      <w:pPr>
        <w:pStyle w:val="a5"/>
        <w:jc w:val="both"/>
      </w:pPr>
      <w:r w:rsidRPr="008411E4">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6A311B" w:rsidRPr="008411E4" w:rsidRDefault="006A311B" w:rsidP="008411E4">
      <w:pPr>
        <w:pStyle w:val="a5"/>
        <w:jc w:val="both"/>
      </w:pPr>
      <w:r w:rsidRPr="008411E4">
        <w:t xml:space="preserve">- </w:t>
      </w:r>
      <w:proofErr w:type="spellStart"/>
      <w:r w:rsidRPr="008411E4">
        <w:t>канализование</w:t>
      </w:r>
      <w:proofErr w:type="spellEnd"/>
      <w:r w:rsidRPr="008411E4">
        <w:t xml:space="preserve">, водоснабжение, </w:t>
      </w:r>
      <w:proofErr w:type="spellStart"/>
      <w:r w:rsidRPr="008411E4">
        <w:t>теплоэлектроснабжение</w:t>
      </w:r>
      <w:proofErr w:type="spellEnd"/>
      <w:r w:rsidRPr="008411E4">
        <w:t xml:space="preserve">, благоустройство территории. </w:t>
      </w:r>
    </w:p>
    <w:p w:rsidR="006A311B" w:rsidRPr="008411E4" w:rsidRDefault="006A311B" w:rsidP="008411E4">
      <w:pPr>
        <w:pStyle w:val="a5"/>
        <w:jc w:val="both"/>
      </w:pPr>
      <w:r w:rsidRPr="008411E4">
        <w:t xml:space="preserve">6.7.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6A311B" w:rsidRPr="008411E4" w:rsidRDefault="006A311B" w:rsidP="008411E4">
      <w:pPr>
        <w:pStyle w:val="a5"/>
        <w:jc w:val="both"/>
      </w:pPr>
      <w:r w:rsidRPr="008411E4">
        <w:t xml:space="preserve">6.8. Территория санитарно-защитных зон должна быть спланирована, благоустроена и озеленена, иметь транспортные и инженерные коридоры. </w:t>
      </w:r>
    </w:p>
    <w:p w:rsidR="006A311B" w:rsidRPr="008411E4" w:rsidRDefault="006A311B" w:rsidP="008411E4">
      <w:pPr>
        <w:pStyle w:val="a5"/>
        <w:jc w:val="both"/>
      </w:pPr>
      <w:r w:rsidRPr="008411E4">
        <w:t>6.9.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6A311B" w:rsidRPr="008411E4" w:rsidRDefault="006A311B" w:rsidP="008411E4">
      <w:pPr>
        <w:pStyle w:val="a5"/>
        <w:jc w:val="both"/>
      </w:pPr>
      <w:r w:rsidRPr="008411E4">
        <w:rPr>
          <w:b/>
          <w:bCs/>
        </w:rPr>
        <w:t>7. Требования при организации захоронений и правила</w:t>
      </w:r>
      <w:r w:rsidR="00FE229A">
        <w:rPr>
          <w:b/>
          <w:bCs/>
        </w:rPr>
        <w:t xml:space="preserve"> </w:t>
      </w:r>
      <w:r w:rsidRPr="008411E4">
        <w:rPr>
          <w:b/>
          <w:bCs/>
        </w:rPr>
        <w:t>эксплуатации кладбищ</w:t>
      </w:r>
    </w:p>
    <w:p w:rsidR="006A311B" w:rsidRPr="008411E4" w:rsidRDefault="006A311B" w:rsidP="008411E4">
      <w:pPr>
        <w:pStyle w:val="a5"/>
        <w:jc w:val="both"/>
      </w:pPr>
      <w:r w:rsidRPr="008411E4">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6A311B" w:rsidRPr="008411E4" w:rsidRDefault="006A311B" w:rsidP="008411E4">
      <w:pPr>
        <w:pStyle w:val="a5"/>
        <w:jc w:val="both"/>
      </w:pPr>
      <w:r w:rsidRPr="008411E4">
        <w:lastRenderedPageBreak/>
        <w:t xml:space="preserve">7.2. Захоронение </w:t>
      </w:r>
      <w:proofErr w:type="spellStart"/>
      <w:r w:rsidRPr="008411E4">
        <w:t>некремированных</w:t>
      </w:r>
      <w:proofErr w:type="spellEnd"/>
      <w:r w:rsidRPr="008411E4">
        <w:t xml:space="preserve">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6A311B" w:rsidRPr="008411E4" w:rsidRDefault="006A311B" w:rsidP="008411E4">
      <w:pPr>
        <w:pStyle w:val="a5"/>
        <w:jc w:val="both"/>
      </w:pPr>
      <w:r w:rsidRPr="008411E4">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bookmarkStart w:id="1" w:name="dst2"/>
      <w:bookmarkEnd w:id="1"/>
    </w:p>
    <w:p w:rsidR="006A311B" w:rsidRPr="008411E4" w:rsidRDefault="006A311B" w:rsidP="008411E4">
      <w:pPr>
        <w:pStyle w:val="a5"/>
        <w:jc w:val="both"/>
      </w:pPr>
      <w:r w:rsidRPr="008411E4">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A311B" w:rsidRPr="008411E4" w:rsidRDefault="006A311B" w:rsidP="008411E4">
      <w:pPr>
        <w:pStyle w:val="a5"/>
        <w:jc w:val="both"/>
      </w:pPr>
      <w:r w:rsidRPr="008411E4">
        <w:t xml:space="preserve">7.3. Захоронение останков после кремации (праха) в урнах допускается производить в колумбариях и в могилах. </w:t>
      </w:r>
    </w:p>
    <w:p w:rsidR="006A311B" w:rsidRPr="008411E4" w:rsidRDefault="006A311B" w:rsidP="008411E4">
      <w:pPr>
        <w:pStyle w:val="a5"/>
        <w:jc w:val="both"/>
      </w:pPr>
      <w:r w:rsidRPr="008411E4">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6A311B" w:rsidRPr="008411E4" w:rsidRDefault="006A311B" w:rsidP="008411E4">
      <w:pPr>
        <w:pStyle w:val="a5"/>
        <w:jc w:val="both"/>
      </w:pPr>
      <w:r w:rsidRPr="008411E4">
        <w:t xml:space="preserve">7.4. Повторное захоронение в одну и ту же могилу тел родственника (родственников) проводится с разрешения Администрации </w:t>
      </w:r>
      <w:r w:rsidR="00FB1317">
        <w:t xml:space="preserve"> сельского поселения Биккуловский сельсовет </w:t>
      </w:r>
      <w:r w:rsidRPr="008411E4">
        <w:t xml:space="preserve"> не ранее 20 лет с момента предыдущего захоронения, с учетом состава грунта, гидрогеологических и климатических условий мест захоронения.</w:t>
      </w:r>
    </w:p>
    <w:p w:rsidR="006A311B" w:rsidRPr="008411E4" w:rsidRDefault="006A311B" w:rsidP="008411E4">
      <w:pPr>
        <w:pStyle w:val="a5"/>
        <w:jc w:val="both"/>
      </w:pPr>
      <w:r w:rsidRPr="008411E4">
        <w:t xml:space="preserve">7.5. </w:t>
      </w:r>
      <w:proofErr w:type="spellStart"/>
      <w:r w:rsidRPr="008411E4">
        <w:t>Ингумационное</w:t>
      </w:r>
      <w:proofErr w:type="spellEnd"/>
      <w:r w:rsidRPr="008411E4">
        <w:t xml:space="preserve">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6A311B" w:rsidRPr="008411E4" w:rsidRDefault="006A311B" w:rsidP="008411E4">
      <w:pPr>
        <w:pStyle w:val="a5"/>
        <w:jc w:val="both"/>
      </w:pPr>
      <w:r w:rsidRPr="008411E4">
        <w:t xml:space="preserve">7.6.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p>
    <w:p w:rsidR="006A311B" w:rsidRPr="008411E4" w:rsidRDefault="006A311B" w:rsidP="008411E4">
      <w:pPr>
        <w:pStyle w:val="a5"/>
        <w:jc w:val="both"/>
      </w:pPr>
      <w:r w:rsidRPr="008411E4">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6A311B" w:rsidRPr="008411E4" w:rsidRDefault="006A311B" w:rsidP="008411E4">
      <w:pPr>
        <w:pStyle w:val="a5"/>
        <w:jc w:val="both"/>
      </w:pPr>
      <w:r w:rsidRPr="008411E4">
        <w:t>7.7.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6A311B" w:rsidRPr="008411E4" w:rsidRDefault="006A311B" w:rsidP="008411E4">
      <w:pPr>
        <w:pStyle w:val="a5"/>
        <w:jc w:val="both"/>
      </w:pPr>
      <w:r w:rsidRPr="008411E4">
        <w:t xml:space="preserve">7.8.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8411E4">
        <w:t>патолого-анатомические</w:t>
      </w:r>
      <w:proofErr w:type="spellEnd"/>
      <w:r w:rsidRPr="008411E4">
        <w:t xml:space="preserve"> отделения для вскрытия), а также </w:t>
      </w:r>
      <w:proofErr w:type="spellStart"/>
      <w:r w:rsidRPr="008411E4">
        <w:t>патолого-анатомические</w:t>
      </w:r>
      <w:proofErr w:type="spellEnd"/>
      <w:r w:rsidRPr="008411E4">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8411E4">
        <w:t>патолого-анатомического</w:t>
      </w:r>
      <w:proofErr w:type="spellEnd"/>
      <w:r w:rsidRPr="008411E4">
        <w:t xml:space="preserve"> отделения.</w:t>
      </w:r>
    </w:p>
    <w:p w:rsidR="006A311B" w:rsidRPr="008411E4" w:rsidRDefault="006A311B" w:rsidP="008411E4">
      <w:pPr>
        <w:pStyle w:val="a5"/>
        <w:jc w:val="both"/>
      </w:pPr>
      <w:r w:rsidRPr="008411E4">
        <w:lastRenderedPageBreak/>
        <w:t>7.9.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6A311B" w:rsidRPr="008411E4" w:rsidRDefault="006A311B" w:rsidP="008411E4">
      <w:pPr>
        <w:pStyle w:val="a5"/>
        <w:jc w:val="both"/>
      </w:pPr>
      <w:r w:rsidRPr="008411E4">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6A311B" w:rsidRPr="008411E4" w:rsidRDefault="006A311B" w:rsidP="008411E4">
      <w:pPr>
        <w:pStyle w:val="a5"/>
        <w:jc w:val="both"/>
      </w:pPr>
      <w:r w:rsidRPr="008411E4">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6A311B" w:rsidRPr="008411E4" w:rsidRDefault="006A311B" w:rsidP="008411E4">
      <w:pPr>
        <w:pStyle w:val="a5"/>
        <w:jc w:val="both"/>
      </w:pPr>
      <w:r w:rsidRPr="008411E4">
        <w:t xml:space="preserve">7.12.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
    <w:p w:rsidR="006A311B" w:rsidRPr="008411E4" w:rsidRDefault="006A311B" w:rsidP="008411E4">
      <w:pPr>
        <w:pStyle w:val="a5"/>
        <w:jc w:val="both"/>
      </w:pPr>
      <w:r w:rsidRPr="008411E4">
        <w:t xml:space="preserve">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w:t>
      </w:r>
      <w:proofErr w:type="spellStart"/>
      <w:r w:rsidRPr="008411E4">
        <w:t>легкоочищаемых</w:t>
      </w:r>
      <w:proofErr w:type="spellEnd"/>
      <w:r w:rsidRPr="008411E4">
        <w:t xml:space="preserve"> покрытий и подлежат дезинфекции после проведенных работ.</w:t>
      </w:r>
    </w:p>
    <w:p w:rsidR="006A311B" w:rsidRPr="008411E4" w:rsidRDefault="006A311B" w:rsidP="008411E4">
      <w:pPr>
        <w:pStyle w:val="a5"/>
        <w:jc w:val="both"/>
      </w:pPr>
      <w:r w:rsidRPr="008411E4">
        <w:rPr>
          <w:b/>
          <w:bCs/>
        </w:rPr>
        <w:t>8. Требования при переносе кладбищ и рекультивации территорий</w:t>
      </w:r>
    </w:p>
    <w:p w:rsidR="006A311B" w:rsidRPr="008411E4" w:rsidRDefault="006A311B" w:rsidP="008411E4">
      <w:pPr>
        <w:pStyle w:val="a5"/>
        <w:jc w:val="both"/>
      </w:pPr>
      <w:r w:rsidRPr="008411E4">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6A311B" w:rsidRPr="008411E4" w:rsidRDefault="006A311B" w:rsidP="008411E4">
      <w:pPr>
        <w:pStyle w:val="a5"/>
        <w:jc w:val="both"/>
      </w:pPr>
      <w:r w:rsidRPr="008411E4">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6A311B" w:rsidRPr="008411E4" w:rsidRDefault="006A311B" w:rsidP="008411E4">
      <w:pPr>
        <w:pStyle w:val="a5"/>
        <w:jc w:val="both"/>
      </w:pPr>
      <w:r w:rsidRPr="008411E4">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6A311B" w:rsidRPr="008411E4" w:rsidRDefault="006A311B" w:rsidP="008411E4">
      <w:pPr>
        <w:pStyle w:val="a5"/>
        <w:jc w:val="both"/>
      </w:pPr>
      <w:r w:rsidRPr="008411E4">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6A311B" w:rsidRPr="008411E4" w:rsidRDefault="006A311B" w:rsidP="008411E4">
      <w:pPr>
        <w:pStyle w:val="a5"/>
        <w:jc w:val="both"/>
      </w:pPr>
      <w:r w:rsidRPr="008411E4">
        <w:rPr>
          <w:b/>
          <w:bCs/>
        </w:rPr>
        <w:t>9. Требования к содержанию территории кладбищ</w:t>
      </w:r>
    </w:p>
    <w:p w:rsidR="006A311B" w:rsidRPr="008411E4" w:rsidRDefault="006A311B" w:rsidP="008411E4">
      <w:pPr>
        <w:pStyle w:val="a5"/>
        <w:jc w:val="both"/>
      </w:pPr>
      <w:r w:rsidRPr="008411E4">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6A311B" w:rsidRPr="008411E4" w:rsidRDefault="006A311B" w:rsidP="008411E4">
      <w:pPr>
        <w:pStyle w:val="a5"/>
        <w:jc w:val="both"/>
      </w:pPr>
      <w:r w:rsidRPr="008411E4">
        <w:t>9.2. Дороги и проходы между могилами должны поддерживаться в чистоте.</w:t>
      </w:r>
    </w:p>
    <w:p w:rsidR="006A311B" w:rsidRPr="008411E4" w:rsidRDefault="006A311B" w:rsidP="008411E4">
      <w:pPr>
        <w:pStyle w:val="a5"/>
        <w:jc w:val="both"/>
      </w:pPr>
      <w:r w:rsidRPr="008411E4">
        <w:t>9.3. На территории кладбища должны осуществляться мероприятия по его благоустройству (поддержание в надлежащем состоянии заборов, ворот и т.п.);</w:t>
      </w:r>
    </w:p>
    <w:p w:rsidR="006A311B" w:rsidRPr="008411E4" w:rsidRDefault="006A311B" w:rsidP="008411E4">
      <w:pPr>
        <w:pStyle w:val="a5"/>
        <w:jc w:val="both"/>
      </w:pPr>
      <w:r w:rsidRPr="008411E4">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6A311B" w:rsidRPr="008411E4" w:rsidRDefault="006A311B" w:rsidP="008411E4">
      <w:pPr>
        <w:pStyle w:val="a5"/>
        <w:jc w:val="both"/>
      </w:pPr>
      <w:r w:rsidRPr="008411E4">
        <w:rPr>
          <w:b/>
          <w:bCs/>
        </w:rPr>
        <w:t>10. Муниципальный контроль</w:t>
      </w:r>
    </w:p>
    <w:p w:rsidR="006A311B" w:rsidRDefault="006A311B" w:rsidP="008411E4">
      <w:pPr>
        <w:pStyle w:val="a5"/>
        <w:jc w:val="both"/>
      </w:pPr>
      <w:r w:rsidRPr="008411E4">
        <w:lastRenderedPageBreak/>
        <w:t xml:space="preserve">10.1. Муниципальный контроль за исполнением настоящего Положения осуществляется Администрацией </w:t>
      </w:r>
      <w:r w:rsidR="00FB1317">
        <w:t xml:space="preserve"> сельского поселения Биккуловский сельсовет </w:t>
      </w:r>
      <w:r w:rsidRPr="008411E4">
        <w:t xml:space="preserve"> в соответствии с Положением о порядке осуществления муниципального контроля на территории </w:t>
      </w:r>
      <w:r w:rsidR="00FB1317">
        <w:t xml:space="preserve"> сельского поселения Биккуловский сельсовет</w:t>
      </w:r>
      <w:r w:rsidRPr="008411E4">
        <w:t xml:space="preserve">, </w:t>
      </w:r>
      <w:r w:rsidR="00886F72">
        <w:t xml:space="preserve"> </w:t>
      </w:r>
      <w:r w:rsidRPr="008411E4">
        <w:t xml:space="preserve">утвержденном решением Совета </w:t>
      </w:r>
      <w:r w:rsidR="00FB1317">
        <w:t xml:space="preserve">сельского поселения Биккуловский сельсовет </w:t>
      </w:r>
      <w:r w:rsidRPr="008411E4">
        <w:t>.</w:t>
      </w:r>
    </w:p>
    <w:p w:rsidR="006A311B" w:rsidRPr="008411E4" w:rsidRDefault="006A311B" w:rsidP="008411E4">
      <w:pPr>
        <w:pStyle w:val="a5"/>
        <w:jc w:val="both"/>
      </w:pPr>
      <w:r w:rsidRPr="008411E4">
        <w:rPr>
          <w:b/>
          <w:bCs/>
        </w:rPr>
        <w:t>1</w:t>
      </w:r>
      <w:r w:rsidR="004E086E">
        <w:rPr>
          <w:b/>
          <w:bCs/>
        </w:rPr>
        <w:t>1</w:t>
      </w:r>
      <w:r w:rsidRPr="008411E4">
        <w:rPr>
          <w:b/>
          <w:bCs/>
        </w:rPr>
        <w:t>. Ответственность за нарушение настоящего Положения</w:t>
      </w:r>
    </w:p>
    <w:p w:rsidR="006A311B" w:rsidRPr="008411E4" w:rsidRDefault="006A311B" w:rsidP="008411E4">
      <w:pPr>
        <w:pStyle w:val="a5"/>
        <w:jc w:val="both"/>
      </w:pPr>
      <w:r w:rsidRPr="008411E4">
        <w:t>11.1.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Новгородской области.</w:t>
      </w:r>
    </w:p>
    <w:p w:rsidR="006A311B" w:rsidRPr="008411E4" w:rsidRDefault="006A311B" w:rsidP="008411E4">
      <w:pPr>
        <w:pStyle w:val="a5"/>
        <w:jc w:val="both"/>
      </w:pPr>
      <w:r w:rsidRPr="008411E4">
        <w:t>11.2.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Уголовным Кодексом РФ.</w:t>
      </w:r>
    </w:p>
    <w:p w:rsidR="006A311B" w:rsidRPr="008411E4" w:rsidRDefault="006A311B" w:rsidP="008411E4">
      <w:pPr>
        <w:jc w:val="both"/>
        <w:rPr>
          <w:rFonts w:ascii="Times New Roman" w:hAnsi="Times New Roman" w:cs="Times New Roman"/>
          <w:sz w:val="24"/>
          <w:szCs w:val="24"/>
        </w:rPr>
      </w:pPr>
    </w:p>
    <w:p w:rsidR="006A311B" w:rsidRDefault="006A311B" w:rsidP="008411E4">
      <w:pPr>
        <w:spacing w:after="0" w:line="240" w:lineRule="auto"/>
        <w:jc w:val="both"/>
        <w:rPr>
          <w:rFonts w:ascii="Times New Roman" w:hAnsi="Times New Roman" w:cs="Times New Roman"/>
          <w:sz w:val="24"/>
          <w:szCs w:val="24"/>
        </w:rPr>
      </w:pPr>
    </w:p>
    <w:p w:rsidR="008411E4" w:rsidRDefault="008411E4"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EF7C42" w:rsidRDefault="00EF7C42" w:rsidP="008411E4">
      <w:pPr>
        <w:spacing w:after="0" w:line="240" w:lineRule="auto"/>
        <w:jc w:val="both"/>
        <w:rPr>
          <w:rFonts w:ascii="Times New Roman" w:hAnsi="Times New Roman" w:cs="Times New Roman"/>
          <w:sz w:val="24"/>
          <w:szCs w:val="24"/>
        </w:rPr>
      </w:pPr>
    </w:p>
    <w:p w:rsidR="00EF7C42" w:rsidRDefault="00EF7C42" w:rsidP="008411E4">
      <w:pPr>
        <w:spacing w:after="0" w:line="240" w:lineRule="auto"/>
        <w:jc w:val="both"/>
        <w:rPr>
          <w:rFonts w:ascii="Times New Roman" w:hAnsi="Times New Roman" w:cs="Times New Roman"/>
          <w:sz w:val="24"/>
          <w:szCs w:val="24"/>
        </w:rPr>
      </w:pPr>
    </w:p>
    <w:p w:rsidR="00EF7C42" w:rsidRDefault="00EF7C42" w:rsidP="008411E4">
      <w:pPr>
        <w:spacing w:after="0" w:line="240" w:lineRule="auto"/>
        <w:jc w:val="both"/>
        <w:rPr>
          <w:rFonts w:ascii="Times New Roman" w:hAnsi="Times New Roman" w:cs="Times New Roman"/>
          <w:sz w:val="24"/>
          <w:szCs w:val="24"/>
        </w:rPr>
      </w:pPr>
    </w:p>
    <w:p w:rsidR="00EF7C42" w:rsidRDefault="00EF7C42" w:rsidP="008411E4">
      <w:pPr>
        <w:spacing w:after="0" w:line="240" w:lineRule="auto"/>
        <w:jc w:val="both"/>
        <w:rPr>
          <w:rFonts w:ascii="Times New Roman" w:hAnsi="Times New Roman" w:cs="Times New Roman"/>
          <w:sz w:val="24"/>
          <w:szCs w:val="24"/>
        </w:rPr>
      </w:pPr>
    </w:p>
    <w:p w:rsidR="00EF7C42" w:rsidRDefault="00EF7C42"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770737" w:rsidRDefault="00770737" w:rsidP="007707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 к Положению</w:t>
      </w:r>
    </w:p>
    <w:p w:rsidR="00770737" w:rsidRDefault="00770737" w:rsidP="008411E4">
      <w:pPr>
        <w:spacing w:after="0" w:line="240" w:lineRule="auto"/>
        <w:jc w:val="both"/>
        <w:rPr>
          <w:rFonts w:ascii="Times New Roman" w:hAnsi="Times New Roman" w:cs="Times New Roman"/>
          <w:sz w:val="24"/>
          <w:szCs w:val="24"/>
        </w:rPr>
      </w:pPr>
    </w:p>
    <w:p w:rsidR="006A78ED" w:rsidRPr="00EF098A" w:rsidRDefault="006A78ED" w:rsidP="006A78ED">
      <w:pPr>
        <w:jc w:val="center"/>
        <w:rPr>
          <w:rFonts w:ascii="Times New Roman" w:hAnsi="Times New Roman" w:cs="Times New Roman"/>
          <w:b/>
          <w:sz w:val="28"/>
          <w:szCs w:val="28"/>
        </w:rPr>
      </w:pPr>
      <w:r w:rsidRPr="00EF098A">
        <w:rPr>
          <w:rFonts w:ascii="Times New Roman" w:hAnsi="Times New Roman" w:cs="Times New Roman"/>
          <w:b/>
          <w:sz w:val="28"/>
          <w:szCs w:val="28"/>
        </w:rPr>
        <w:t>ЗАЯВЛЕНИЕ НА ПОГРЕБЕНИЕ (ЗАХОРОНЕНИЕ)</w:t>
      </w:r>
    </w:p>
    <w:p w:rsidR="006A78ED" w:rsidRPr="00EF098A" w:rsidRDefault="006A78ED" w:rsidP="006A78ED">
      <w:pPr>
        <w:jc w:val="center"/>
        <w:rPr>
          <w:rFonts w:ascii="Times New Roman" w:hAnsi="Times New Roman" w:cs="Times New Roman"/>
          <w:sz w:val="28"/>
          <w:szCs w:val="28"/>
        </w:rPr>
      </w:pPr>
      <w:r w:rsidRPr="00EF098A">
        <w:rPr>
          <w:rFonts w:ascii="Times New Roman" w:hAnsi="Times New Roman" w:cs="Times New Roman"/>
          <w:sz w:val="28"/>
          <w:szCs w:val="28"/>
        </w:rPr>
        <w:t>№ _____ от «_____»_______________20____г.</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rPr>
        <w:t xml:space="preserve">в </w:t>
      </w:r>
      <w:r w:rsidRPr="00EF098A">
        <w:rPr>
          <w:rFonts w:ascii="Times New Roman" w:hAnsi="Times New Roman" w:cs="Times New Roman"/>
          <w:sz w:val="16"/>
          <w:szCs w:val="16"/>
        </w:rPr>
        <w:t>____________</w:t>
      </w:r>
      <w:r>
        <w:rPr>
          <w:rFonts w:ascii="Times New Roman" w:hAnsi="Times New Roman" w:cs="Times New Roman"/>
          <w:sz w:val="16"/>
          <w:szCs w:val="16"/>
        </w:rPr>
        <w:t>__________________________</w:t>
      </w:r>
      <w:r w:rsidRPr="00EF098A">
        <w:rPr>
          <w:rFonts w:ascii="Times New Roman" w:hAnsi="Times New Roman" w:cs="Times New Roman"/>
          <w:sz w:val="16"/>
          <w:szCs w:val="16"/>
        </w:rPr>
        <w:t>__________________________________________________________________________</w:t>
      </w:r>
      <w:r>
        <w:rPr>
          <w:rFonts w:ascii="Times New Roman" w:hAnsi="Times New Roman" w:cs="Times New Roman"/>
          <w:sz w:val="16"/>
          <w:szCs w:val="16"/>
        </w:rPr>
        <w:t>__</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(наименование специализированной организации)</w:t>
      </w:r>
    </w:p>
    <w:p w:rsidR="006A78ED" w:rsidRPr="00EF098A" w:rsidRDefault="006A78ED" w:rsidP="006A78ED">
      <w:pPr>
        <w:spacing w:after="0"/>
        <w:jc w:val="center"/>
        <w:rPr>
          <w:rFonts w:ascii="Times New Roman" w:hAnsi="Times New Roman" w:cs="Times New Roman"/>
          <w:sz w:val="16"/>
          <w:szCs w:val="16"/>
        </w:rPr>
      </w:pP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rPr>
        <w:t>от</w:t>
      </w:r>
      <w:r w:rsidRPr="00EF098A">
        <w:rPr>
          <w:rFonts w:ascii="Times New Roman" w:hAnsi="Times New Roman" w:cs="Times New Roman"/>
          <w:sz w:val="16"/>
          <w:szCs w:val="16"/>
        </w:rPr>
        <w:t>________</w:t>
      </w:r>
      <w:r>
        <w:rPr>
          <w:rFonts w:ascii="Times New Roman" w:hAnsi="Times New Roman" w:cs="Times New Roman"/>
          <w:sz w:val="16"/>
          <w:szCs w:val="16"/>
        </w:rPr>
        <w:t>_________________________________</w:t>
      </w:r>
      <w:r w:rsidRPr="00EF098A">
        <w:rPr>
          <w:rFonts w:ascii="Times New Roman" w:hAnsi="Times New Roman" w:cs="Times New Roman"/>
          <w:sz w:val="16"/>
          <w:szCs w:val="16"/>
        </w:rPr>
        <w:t>_________________________________________________________________</w:t>
      </w:r>
      <w:r>
        <w:rPr>
          <w:rFonts w:ascii="Times New Roman" w:hAnsi="Times New Roman" w:cs="Times New Roman"/>
          <w:sz w:val="16"/>
          <w:szCs w:val="16"/>
        </w:rPr>
        <w:t>_______</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 xml:space="preserve">(фамилия, имя, отчество лица, взявшего на себя обязанность осуществить погребение умершего, указать родственную или иную принадлежность к умершему) </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rPr>
        <w:t>паспорт, телефон</w:t>
      </w:r>
      <w:r w:rsidRPr="00EF098A">
        <w:rPr>
          <w:rFonts w:ascii="Times New Roman" w:hAnsi="Times New Roman" w:cs="Times New Roman"/>
          <w:sz w:val="16"/>
          <w:szCs w:val="16"/>
        </w:rPr>
        <w:t>____</w:t>
      </w:r>
      <w:r>
        <w:rPr>
          <w:rFonts w:ascii="Times New Roman" w:hAnsi="Times New Roman" w:cs="Times New Roman"/>
          <w:sz w:val="16"/>
          <w:szCs w:val="16"/>
        </w:rPr>
        <w:t>____________________________</w:t>
      </w:r>
      <w:r w:rsidRPr="00EF098A">
        <w:rPr>
          <w:rFonts w:ascii="Times New Roman" w:hAnsi="Times New Roman" w:cs="Times New Roman"/>
          <w:sz w:val="16"/>
          <w:szCs w:val="16"/>
        </w:rPr>
        <w:t>__________________________________________________________________</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 xml:space="preserve">   (серия, номер, когда кем выдан, адрес регистрации и фактического жительства, личный телефон для связи)</w:t>
      </w:r>
    </w:p>
    <w:p w:rsidR="006A78ED" w:rsidRPr="00EF098A" w:rsidRDefault="006A78ED" w:rsidP="006A78ED">
      <w:pPr>
        <w:spacing w:before="240" w:after="0"/>
        <w:rPr>
          <w:rFonts w:ascii="Times New Roman" w:hAnsi="Times New Roman" w:cs="Times New Roman"/>
          <w:sz w:val="16"/>
          <w:szCs w:val="16"/>
        </w:rPr>
      </w:pPr>
      <w:r w:rsidRPr="00EF098A">
        <w:rPr>
          <w:rFonts w:ascii="Times New Roman" w:hAnsi="Times New Roman" w:cs="Times New Roman"/>
          <w:sz w:val="16"/>
          <w:szCs w:val="16"/>
        </w:rPr>
        <w:t>___________________________________________________________________________________________</w:t>
      </w:r>
      <w:r>
        <w:rPr>
          <w:rFonts w:ascii="Times New Roman" w:hAnsi="Times New Roman" w:cs="Times New Roman"/>
          <w:sz w:val="16"/>
          <w:szCs w:val="16"/>
        </w:rPr>
        <w:t>_________________________</w:t>
      </w:r>
    </w:p>
    <w:p w:rsidR="006A78ED" w:rsidRPr="00EF098A" w:rsidRDefault="006A78ED" w:rsidP="006A78ED">
      <w:pPr>
        <w:spacing w:before="240" w:after="0"/>
        <w:rPr>
          <w:rFonts w:ascii="Times New Roman" w:hAnsi="Times New Roman" w:cs="Times New Roman"/>
          <w:sz w:val="16"/>
          <w:szCs w:val="16"/>
        </w:rPr>
      </w:pPr>
      <w:r w:rsidRPr="00EF098A">
        <w:rPr>
          <w:rFonts w:ascii="Times New Roman" w:hAnsi="Times New Roman" w:cs="Times New Roman"/>
          <w:sz w:val="16"/>
          <w:szCs w:val="16"/>
        </w:rPr>
        <w:t>___________________________________________________________________________________________</w:t>
      </w:r>
      <w:r>
        <w:rPr>
          <w:rFonts w:ascii="Times New Roman" w:hAnsi="Times New Roman" w:cs="Times New Roman"/>
          <w:sz w:val="16"/>
          <w:szCs w:val="16"/>
        </w:rPr>
        <w:t>_________________________</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 xml:space="preserve">           (ИНН и наименование индивидуального предпринимателя, юридического лица, юридический адрес и контактный телефон)</w:t>
      </w:r>
    </w:p>
    <w:p w:rsidR="006A78ED" w:rsidRPr="00EF098A" w:rsidRDefault="006A78ED" w:rsidP="006A78ED">
      <w:pPr>
        <w:spacing w:after="0"/>
        <w:rPr>
          <w:rFonts w:ascii="Times New Roman" w:hAnsi="Times New Roman" w:cs="Times New Roman"/>
          <w:sz w:val="16"/>
          <w:szCs w:val="16"/>
        </w:rPr>
      </w:pPr>
    </w:p>
    <w:p w:rsidR="006A78ED"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u w:val="single"/>
        </w:rPr>
        <w:t>Прошу захоронить (</w:t>
      </w:r>
      <w:proofErr w:type="spellStart"/>
      <w:r w:rsidRPr="00EF098A">
        <w:rPr>
          <w:rFonts w:ascii="Times New Roman" w:hAnsi="Times New Roman" w:cs="Times New Roman"/>
          <w:sz w:val="28"/>
          <w:szCs w:val="28"/>
          <w:u w:val="single"/>
        </w:rPr>
        <w:t>подзахаронить</w:t>
      </w:r>
      <w:proofErr w:type="spellEnd"/>
      <w:r w:rsidRPr="00EF098A">
        <w:rPr>
          <w:rFonts w:ascii="Times New Roman" w:hAnsi="Times New Roman" w:cs="Times New Roman"/>
          <w:sz w:val="28"/>
          <w:szCs w:val="28"/>
          <w:u w:val="single"/>
        </w:rPr>
        <w:t>) на кладбище</w:t>
      </w:r>
      <w:r w:rsidRPr="00EF098A">
        <w:rPr>
          <w:rFonts w:ascii="Times New Roman" w:hAnsi="Times New Roman" w:cs="Times New Roman"/>
          <w:sz w:val="16"/>
          <w:szCs w:val="16"/>
        </w:rPr>
        <w:t>__________</w:t>
      </w:r>
      <w:r>
        <w:rPr>
          <w:rFonts w:ascii="Times New Roman" w:hAnsi="Times New Roman" w:cs="Times New Roman"/>
          <w:sz w:val="16"/>
          <w:szCs w:val="16"/>
        </w:rPr>
        <w:t>__________</w:t>
      </w:r>
      <w:r w:rsidRPr="00EF098A">
        <w:rPr>
          <w:rFonts w:ascii="Times New Roman" w:hAnsi="Times New Roman" w:cs="Times New Roman"/>
          <w:sz w:val="16"/>
          <w:szCs w:val="16"/>
        </w:rPr>
        <w:t>______________________________</w:t>
      </w:r>
    </w:p>
    <w:p w:rsidR="006A78ED" w:rsidRPr="00EF098A" w:rsidRDefault="006A78ED" w:rsidP="006A78ED">
      <w:pPr>
        <w:spacing w:after="0"/>
        <w:rPr>
          <w:rFonts w:ascii="Times New Roman" w:hAnsi="Times New Roman" w:cs="Times New Roman"/>
          <w:sz w:val="16"/>
          <w:szCs w:val="16"/>
        </w:rPr>
      </w:pP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u w:val="single"/>
        </w:rPr>
        <w:t>умершего</w:t>
      </w:r>
      <w:r w:rsidRPr="00EF098A">
        <w:rPr>
          <w:rFonts w:ascii="Times New Roman" w:hAnsi="Times New Roman" w:cs="Times New Roman"/>
          <w:sz w:val="16"/>
          <w:szCs w:val="16"/>
        </w:rPr>
        <w:t>_____________________________________________________________</w:t>
      </w:r>
      <w:r>
        <w:rPr>
          <w:rFonts w:ascii="Times New Roman" w:hAnsi="Times New Roman" w:cs="Times New Roman"/>
          <w:sz w:val="16"/>
          <w:szCs w:val="16"/>
        </w:rPr>
        <w:t>________________________________________</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(фамилия, имя, отчество в именительном падеже)</w:t>
      </w:r>
    </w:p>
    <w:p w:rsidR="006A78ED" w:rsidRPr="00EF098A" w:rsidRDefault="006A78ED" w:rsidP="006A78ED">
      <w:pPr>
        <w:spacing w:after="0"/>
        <w:rPr>
          <w:rFonts w:ascii="Times New Roman" w:hAnsi="Times New Roman" w:cs="Times New Roman"/>
          <w:sz w:val="28"/>
          <w:szCs w:val="28"/>
        </w:rPr>
      </w:pPr>
      <w:r w:rsidRPr="00EF098A">
        <w:rPr>
          <w:rFonts w:ascii="Times New Roman" w:hAnsi="Times New Roman" w:cs="Times New Roman"/>
          <w:sz w:val="28"/>
          <w:szCs w:val="28"/>
        </w:rPr>
        <w:t xml:space="preserve">дата </w:t>
      </w:r>
      <w:proofErr w:type="spellStart"/>
      <w:r w:rsidRPr="00EF098A">
        <w:rPr>
          <w:rFonts w:ascii="Times New Roman" w:hAnsi="Times New Roman" w:cs="Times New Roman"/>
          <w:sz w:val="28"/>
          <w:szCs w:val="28"/>
        </w:rPr>
        <w:t>рождения________________</w:t>
      </w:r>
      <w:r>
        <w:rPr>
          <w:rFonts w:ascii="Times New Roman" w:hAnsi="Times New Roman" w:cs="Times New Roman"/>
          <w:sz w:val="28"/>
          <w:szCs w:val="28"/>
        </w:rPr>
        <w:t>_______</w:t>
      </w:r>
      <w:r w:rsidRPr="00EF098A">
        <w:rPr>
          <w:rFonts w:ascii="Times New Roman" w:hAnsi="Times New Roman" w:cs="Times New Roman"/>
          <w:sz w:val="28"/>
          <w:szCs w:val="28"/>
        </w:rPr>
        <w:t>дата</w:t>
      </w:r>
      <w:proofErr w:type="spellEnd"/>
      <w:r w:rsidRPr="00EF098A">
        <w:rPr>
          <w:rFonts w:ascii="Times New Roman" w:hAnsi="Times New Roman" w:cs="Times New Roman"/>
          <w:sz w:val="28"/>
          <w:szCs w:val="28"/>
        </w:rPr>
        <w:t xml:space="preserve"> смерти_</w:t>
      </w:r>
      <w:r>
        <w:rPr>
          <w:rFonts w:ascii="Times New Roman" w:hAnsi="Times New Roman" w:cs="Times New Roman"/>
          <w:sz w:val="28"/>
          <w:szCs w:val="28"/>
        </w:rPr>
        <w:t>____________________</w:t>
      </w:r>
    </w:p>
    <w:p w:rsidR="006A78ED" w:rsidRPr="00EF098A" w:rsidRDefault="006A78ED" w:rsidP="006A78ED">
      <w:pPr>
        <w:rPr>
          <w:rFonts w:ascii="Times New Roman" w:hAnsi="Times New Roman" w:cs="Times New Roman"/>
          <w:sz w:val="28"/>
          <w:szCs w:val="28"/>
        </w:rPr>
      </w:pPr>
    </w:p>
    <w:p w:rsidR="006A78ED" w:rsidRPr="00EF098A" w:rsidRDefault="006A78ED" w:rsidP="006A78ED">
      <w:pPr>
        <w:rPr>
          <w:rFonts w:ascii="Times New Roman" w:hAnsi="Times New Roman" w:cs="Times New Roman"/>
          <w:sz w:val="28"/>
          <w:szCs w:val="28"/>
        </w:rPr>
      </w:pPr>
      <w:r w:rsidRPr="00EF098A">
        <w:rPr>
          <w:rFonts w:ascii="Times New Roman" w:hAnsi="Times New Roman" w:cs="Times New Roman"/>
          <w:sz w:val="28"/>
          <w:szCs w:val="28"/>
        </w:rPr>
        <w:t xml:space="preserve">свидетельство о смерти от </w:t>
      </w:r>
      <w:proofErr w:type="spellStart"/>
      <w:r w:rsidRPr="00EF098A">
        <w:rPr>
          <w:rFonts w:ascii="Times New Roman" w:hAnsi="Times New Roman" w:cs="Times New Roman"/>
          <w:sz w:val="28"/>
          <w:szCs w:val="28"/>
        </w:rPr>
        <w:t>_____</w:t>
      </w:r>
      <w:r>
        <w:rPr>
          <w:rFonts w:ascii="Times New Roman" w:hAnsi="Times New Roman" w:cs="Times New Roman"/>
          <w:sz w:val="28"/>
          <w:szCs w:val="28"/>
        </w:rPr>
        <w:t>_</w:t>
      </w:r>
      <w:r w:rsidRPr="00EF098A">
        <w:rPr>
          <w:rFonts w:ascii="Times New Roman" w:hAnsi="Times New Roman" w:cs="Times New Roman"/>
          <w:sz w:val="28"/>
          <w:szCs w:val="28"/>
        </w:rPr>
        <w:t>__________серия</w:t>
      </w:r>
      <w:proofErr w:type="spellEnd"/>
      <w:r w:rsidRPr="00EF098A">
        <w:rPr>
          <w:rFonts w:ascii="Times New Roman" w:hAnsi="Times New Roman" w:cs="Times New Roman"/>
          <w:sz w:val="28"/>
          <w:szCs w:val="28"/>
        </w:rPr>
        <w:t xml:space="preserve"> </w:t>
      </w:r>
      <w:proofErr w:type="spellStart"/>
      <w:r w:rsidRPr="00EF098A">
        <w:rPr>
          <w:rFonts w:ascii="Times New Roman" w:hAnsi="Times New Roman" w:cs="Times New Roman"/>
          <w:sz w:val="28"/>
          <w:szCs w:val="28"/>
        </w:rPr>
        <w:t>________номер</w:t>
      </w:r>
      <w:proofErr w:type="spellEnd"/>
      <w:r w:rsidRPr="00EF098A">
        <w:rPr>
          <w:rFonts w:ascii="Times New Roman" w:hAnsi="Times New Roman" w:cs="Times New Roman"/>
          <w:sz w:val="28"/>
          <w:szCs w:val="28"/>
        </w:rPr>
        <w:t>_</w:t>
      </w:r>
      <w:r>
        <w:rPr>
          <w:rFonts w:ascii="Times New Roman" w:hAnsi="Times New Roman" w:cs="Times New Roman"/>
          <w:sz w:val="28"/>
          <w:szCs w:val="28"/>
        </w:rPr>
        <w:t>________</w:t>
      </w:r>
    </w:p>
    <w:p w:rsidR="006A78ED" w:rsidRPr="00EF098A" w:rsidRDefault="006A78ED" w:rsidP="006A78ED">
      <w:pPr>
        <w:rPr>
          <w:rFonts w:ascii="Times New Roman" w:hAnsi="Times New Roman" w:cs="Times New Roman"/>
          <w:sz w:val="28"/>
          <w:szCs w:val="28"/>
        </w:rPr>
      </w:pPr>
      <w:r w:rsidRPr="00EF098A">
        <w:rPr>
          <w:rFonts w:ascii="Times New Roman" w:hAnsi="Times New Roman" w:cs="Times New Roman"/>
          <w:sz w:val="28"/>
          <w:szCs w:val="28"/>
        </w:rPr>
        <w:t>- на новом месте;</w:t>
      </w:r>
    </w:p>
    <w:p w:rsidR="006A78ED" w:rsidRPr="00EF098A" w:rsidRDefault="006A78ED" w:rsidP="006A78ED">
      <w:pPr>
        <w:rPr>
          <w:rFonts w:ascii="Times New Roman" w:hAnsi="Times New Roman" w:cs="Times New Roman"/>
          <w:sz w:val="28"/>
          <w:szCs w:val="28"/>
        </w:rPr>
      </w:pPr>
      <w:r w:rsidRPr="00EF098A">
        <w:rPr>
          <w:rFonts w:ascii="Times New Roman" w:hAnsi="Times New Roman" w:cs="Times New Roman"/>
          <w:sz w:val="28"/>
          <w:szCs w:val="28"/>
        </w:rPr>
        <w:t>- на свободном месте родственного захоронения;</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rPr>
        <w:t>- в могилу умершего</w:t>
      </w:r>
      <w:r w:rsidRPr="00EF098A">
        <w:rPr>
          <w:rFonts w:ascii="Times New Roman" w:hAnsi="Times New Roman" w:cs="Times New Roman"/>
          <w:sz w:val="16"/>
          <w:szCs w:val="16"/>
        </w:rPr>
        <w:t>______________________________________</w:t>
      </w:r>
      <w:r>
        <w:rPr>
          <w:rFonts w:ascii="Times New Roman" w:hAnsi="Times New Roman" w:cs="Times New Roman"/>
          <w:sz w:val="16"/>
          <w:szCs w:val="16"/>
        </w:rPr>
        <w:t>_______________________</w:t>
      </w:r>
      <w:r w:rsidRPr="00EF098A">
        <w:rPr>
          <w:rFonts w:ascii="Times New Roman" w:hAnsi="Times New Roman" w:cs="Times New Roman"/>
          <w:sz w:val="16"/>
          <w:szCs w:val="16"/>
        </w:rPr>
        <w:t>________________________________</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(фамилия , имя, отчество в именительном падеже)</w:t>
      </w:r>
    </w:p>
    <w:p w:rsidR="006A78ED" w:rsidRPr="00EF098A" w:rsidRDefault="006A78ED" w:rsidP="006A78ED">
      <w:pPr>
        <w:spacing w:after="0"/>
        <w:jc w:val="center"/>
        <w:rPr>
          <w:rFonts w:ascii="Times New Roman" w:hAnsi="Times New Roman" w:cs="Times New Roman"/>
          <w:sz w:val="16"/>
          <w:szCs w:val="16"/>
        </w:rPr>
      </w:pPr>
    </w:p>
    <w:p w:rsidR="006A78ED" w:rsidRPr="00EF098A" w:rsidRDefault="006A78ED" w:rsidP="006A78ED">
      <w:pPr>
        <w:spacing w:after="0"/>
        <w:rPr>
          <w:rFonts w:ascii="Times New Roman" w:hAnsi="Times New Roman" w:cs="Times New Roman"/>
          <w:sz w:val="28"/>
          <w:szCs w:val="28"/>
        </w:rPr>
      </w:pPr>
      <w:r w:rsidRPr="00EF098A">
        <w:rPr>
          <w:rFonts w:ascii="Times New Roman" w:hAnsi="Times New Roman" w:cs="Times New Roman"/>
          <w:sz w:val="28"/>
          <w:szCs w:val="28"/>
        </w:rPr>
        <w:t xml:space="preserve">Захороненного в </w:t>
      </w:r>
      <w:proofErr w:type="spellStart"/>
      <w:r w:rsidRPr="00EF098A">
        <w:rPr>
          <w:rFonts w:ascii="Times New Roman" w:hAnsi="Times New Roman" w:cs="Times New Roman"/>
          <w:sz w:val="28"/>
          <w:szCs w:val="28"/>
        </w:rPr>
        <w:t>________году</w:t>
      </w:r>
      <w:proofErr w:type="spellEnd"/>
      <w:r w:rsidRPr="00EF098A">
        <w:rPr>
          <w:rFonts w:ascii="Times New Roman" w:hAnsi="Times New Roman" w:cs="Times New Roman"/>
          <w:sz w:val="28"/>
          <w:szCs w:val="28"/>
        </w:rPr>
        <w:t xml:space="preserve"> на </w:t>
      </w:r>
      <w:proofErr w:type="spellStart"/>
      <w:r w:rsidRPr="00EF098A">
        <w:rPr>
          <w:rFonts w:ascii="Times New Roman" w:hAnsi="Times New Roman" w:cs="Times New Roman"/>
          <w:sz w:val="28"/>
          <w:szCs w:val="28"/>
        </w:rPr>
        <w:t>участке____________в</w:t>
      </w:r>
      <w:proofErr w:type="spellEnd"/>
      <w:r w:rsidRPr="00EF098A">
        <w:rPr>
          <w:rFonts w:ascii="Times New Roman" w:hAnsi="Times New Roman" w:cs="Times New Roman"/>
          <w:sz w:val="28"/>
          <w:szCs w:val="28"/>
        </w:rPr>
        <w:t xml:space="preserve"> квартале №_____</w:t>
      </w:r>
      <w:r>
        <w:rPr>
          <w:rFonts w:ascii="Times New Roman" w:hAnsi="Times New Roman" w:cs="Times New Roman"/>
          <w:sz w:val="28"/>
          <w:szCs w:val="28"/>
        </w:rPr>
        <w:t>_</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 xml:space="preserve">(указать- </w:t>
      </w:r>
      <w:proofErr w:type="spellStart"/>
      <w:r w:rsidRPr="00EF098A">
        <w:rPr>
          <w:rFonts w:ascii="Times New Roman" w:hAnsi="Times New Roman" w:cs="Times New Roman"/>
          <w:sz w:val="16"/>
          <w:szCs w:val="16"/>
        </w:rPr>
        <w:t>мусульм</w:t>
      </w:r>
      <w:proofErr w:type="spellEnd"/>
      <w:r w:rsidRPr="00EF098A">
        <w:rPr>
          <w:rFonts w:ascii="Times New Roman" w:hAnsi="Times New Roman" w:cs="Times New Roman"/>
          <w:sz w:val="16"/>
          <w:szCs w:val="16"/>
        </w:rPr>
        <w:t xml:space="preserve">., </w:t>
      </w:r>
      <w:proofErr w:type="spellStart"/>
      <w:r w:rsidRPr="00EF098A">
        <w:rPr>
          <w:rFonts w:ascii="Times New Roman" w:hAnsi="Times New Roman" w:cs="Times New Roman"/>
          <w:sz w:val="16"/>
          <w:szCs w:val="16"/>
        </w:rPr>
        <w:t>христианс.,иудейск</w:t>
      </w:r>
      <w:proofErr w:type="spellEnd"/>
      <w:r w:rsidRPr="00EF098A">
        <w:rPr>
          <w:rFonts w:ascii="Times New Roman" w:hAnsi="Times New Roman" w:cs="Times New Roman"/>
          <w:sz w:val="16"/>
          <w:szCs w:val="16"/>
        </w:rPr>
        <w:t>.)</w:t>
      </w:r>
    </w:p>
    <w:p w:rsidR="006A78ED" w:rsidRPr="00EF098A" w:rsidRDefault="006A78ED" w:rsidP="006A78ED">
      <w:pPr>
        <w:spacing w:after="0"/>
        <w:jc w:val="center"/>
        <w:rPr>
          <w:rFonts w:ascii="Times New Roman" w:hAnsi="Times New Roman" w:cs="Times New Roman"/>
          <w:sz w:val="16"/>
          <w:szCs w:val="16"/>
        </w:rPr>
      </w:pPr>
    </w:p>
    <w:p w:rsidR="006A78ED" w:rsidRPr="00EF098A" w:rsidRDefault="006A78ED" w:rsidP="006A78ED">
      <w:pPr>
        <w:rPr>
          <w:rFonts w:ascii="Times New Roman" w:hAnsi="Times New Roman" w:cs="Times New Roman"/>
          <w:sz w:val="28"/>
          <w:szCs w:val="28"/>
        </w:rPr>
      </w:pPr>
      <w:r w:rsidRPr="00EF098A">
        <w:rPr>
          <w:rFonts w:ascii="Times New Roman" w:hAnsi="Times New Roman" w:cs="Times New Roman"/>
          <w:sz w:val="28"/>
          <w:szCs w:val="28"/>
        </w:rPr>
        <w:t>На могиле инв. № ______</w:t>
      </w:r>
      <w:r>
        <w:rPr>
          <w:rFonts w:ascii="Times New Roman" w:hAnsi="Times New Roman" w:cs="Times New Roman"/>
          <w:sz w:val="28"/>
          <w:szCs w:val="28"/>
        </w:rPr>
        <w:t>______</w:t>
      </w:r>
      <w:r w:rsidRPr="00EF098A">
        <w:rPr>
          <w:rFonts w:ascii="Times New Roman" w:hAnsi="Times New Roman" w:cs="Times New Roman"/>
          <w:sz w:val="28"/>
          <w:szCs w:val="28"/>
        </w:rPr>
        <w:t>( в книге регистрации захоронений)________</w:t>
      </w:r>
    </w:p>
    <w:p w:rsidR="006A78ED" w:rsidRPr="00EF098A" w:rsidRDefault="006A78ED" w:rsidP="006A78ED">
      <w:pPr>
        <w:spacing w:after="0"/>
        <w:rPr>
          <w:rFonts w:ascii="Times New Roman" w:hAnsi="Times New Roman" w:cs="Times New Roman"/>
          <w:sz w:val="28"/>
          <w:szCs w:val="28"/>
        </w:rPr>
      </w:pPr>
      <w:r w:rsidRPr="00EF098A">
        <w:rPr>
          <w:rFonts w:ascii="Times New Roman" w:hAnsi="Times New Roman" w:cs="Times New Roman"/>
          <w:sz w:val="28"/>
          <w:szCs w:val="28"/>
        </w:rPr>
        <w:t>имеется _______________________________________________________________</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(указать вид надгробия или опознавательного знака)</w:t>
      </w:r>
    </w:p>
    <w:p w:rsidR="006A78ED" w:rsidRPr="00EF098A" w:rsidRDefault="006A78ED" w:rsidP="006A78ED">
      <w:pPr>
        <w:rPr>
          <w:rFonts w:ascii="Times New Roman" w:hAnsi="Times New Roman" w:cs="Times New Roman"/>
          <w:sz w:val="28"/>
          <w:szCs w:val="28"/>
        </w:rPr>
      </w:pPr>
      <w:r w:rsidRPr="00EF098A">
        <w:rPr>
          <w:rFonts w:ascii="Times New Roman" w:hAnsi="Times New Roman" w:cs="Times New Roman"/>
          <w:sz w:val="28"/>
          <w:szCs w:val="28"/>
        </w:rPr>
        <w:t>с надписью ____________________________________________________________</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Примечание:</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 xml:space="preserve">1. Взявший на себя обязанность осуществить погребение умершего принимает на себя обязательство: осуществить въезд на кладбище в указанное в разрешении время, профессионально исполнить земляные работы и комплекс услуг, содержать место захоронения и </w:t>
      </w:r>
      <w:r w:rsidRPr="00EF098A">
        <w:rPr>
          <w:rFonts w:ascii="Times New Roman" w:hAnsi="Times New Roman" w:cs="Times New Roman"/>
          <w:sz w:val="16"/>
          <w:szCs w:val="16"/>
        </w:rPr>
        <w:lastRenderedPageBreak/>
        <w:t>прилегающую к нему территорию, нести за неисполнение и нанесение вреда соседним погребениям и надмогильным сооружениям имущественную ответственность.</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2. При проведении земляных работ необходимо строго соблюдать технику безопасности, действующие городские регламенты и положения, требования САНПИН, работы осуществлять специально обученными землекопами, прошедшими гигиеническое обучение и аттестацию с отметкой в личной медицинской книжке.</w:t>
      </w: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3. Запрещается самовольно увеличивать земельный участок под погребение, устанавливать, переделывать и снимать памятники другие надмогильные сооружения ( ограды), мемориальные доски без разрешения администрации, оставлять мусор.</w:t>
      </w:r>
    </w:p>
    <w:p w:rsidR="006A78ED" w:rsidRDefault="006A78ED" w:rsidP="006A78ED">
      <w:pPr>
        <w:spacing w:after="0"/>
        <w:rPr>
          <w:rFonts w:ascii="Times New Roman" w:hAnsi="Times New Roman" w:cs="Times New Roman"/>
          <w:sz w:val="16"/>
          <w:szCs w:val="16"/>
        </w:rPr>
      </w:pPr>
      <w:r w:rsidRPr="00EF098A">
        <w:rPr>
          <w:rFonts w:ascii="Times New Roman" w:hAnsi="Times New Roman" w:cs="Times New Roman"/>
          <w:sz w:val="16"/>
          <w:szCs w:val="16"/>
        </w:rPr>
        <w:t xml:space="preserve">     Достоверность представленных мной сведений подтверждаю, с примечанием ознакомлен, к заявлению прилагаю свидетельство о смерти, удостоверение ветерана Великой Отечественной Войны , участника боевых действий (имеется), </w:t>
      </w:r>
      <w:proofErr w:type="spellStart"/>
      <w:r w:rsidRPr="00EF098A">
        <w:rPr>
          <w:rFonts w:ascii="Times New Roman" w:hAnsi="Times New Roman" w:cs="Times New Roman"/>
          <w:sz w:val="16"/>
          <w:szCs w:val="16"/>
        </w:rPr>
        <w:t>удостоверениео</w:t>
      </w:r>
      <w:proofErr w:type="spellEnd"/>
      <w:r w:rsidRPr="00EF098A">
        <w:rPr>
          <w:rFonts w:ascii="Times New Roman" w:hAnsi="Times New Roman" w:cs="Times New Roman"/>
          <w:sz w:val="16"/>
          <w:szCs w:val="16"/>
        </w:rPr>
        <w:t xml:space="preserve"> захоронении,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 копии санитарных книжек землекопов, осуществляющих погребение. Также к заявлению прикладываю анкету и согласие на обработку персональных данных, являющиеся неотъемлемой частью заявления (Приложение № 1 и Приложение № 2).</w:t>
      </w:r>
    </w:p>
    <w:p w:rsidR="006A78ED" w:rsidRDefault="006A78ED" w:rsidP="006A78ED">
      <w:pPr>
        <w:spacing w:after="0"/>
        <w:rPr>
          <w:rFonts w:ascii="Times New Roman" w:hAnsi="Times New Roman" w:cs="Times New Roman"/>
          <w:sz w:val="16"/>
          <w:szCs w:val="16"/>
        </w:rPr>
      </w:pPr>
    </w:p>
    <w:p w:rsidR="006A78ED" w:rsidRPr="00EF098A" w:rsidRDefault="006A78ED" w:rsidP="006A78ED">
      <w:pPr>
        <w:spacing w:after="0"/>
        <w:rPr>
          <w:rFonts w:ascii="Times New Roman" w:hAnsi="Times New Roman" w:cs="Times New Roman"/>
          <w:sz w:val="16"/>
          <w:szCs w:val="16"/>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Pr="00EF098A" w:rsidRDefault="006A78ED" w:rsidP="006A78ED">
      <w:pPr>
        <w:spacing w:after="0"/>
        <w:rPr>
          <w:rFonts w:ascii="Times New Roman" w:hAnsi="Times New Roman" w:cs="Times New Roman"/>
          <w:sz w:val="28"/>
          <w:szCs w:val="28"/>
        </w:rPr>
      </w:pPr>
      <w:r>
        <w:rPr>
          <w:rFonts w:ascii="Times New Roman" w:hAnsi="Times New Roman" w:cs="Times New Roman"/>
          <w:sz w:val="28"/>
          <w:szCs w:val="28"/>
        </w:rPr>
        <w:t>Личная подпись заявителя ____________</w:t>
      </w:r>
      <w:r w:rsidRPr="00EF098A">
        <w:rPr>
          <w:rFonts w:ascii="Times New Roman" w:hAnsi="Times New Roman" w:cs="Times New Roman"/>
          <w:sz w:val="28"/>
          <w:szCs w:val="28"/>
        </w:rPr>
        <w:t>_ «______»</w:t>
      </w:r>
      <w:r>
        <w:rPr>
          <w:rFonts w:ascii="Times New Roman" w:hAnsi="Times New Roman" w:cs="Times New Roman"/>
          <w:sz w:val="28"/>
          <w:szCs w:val="28"/>
        </w:rPr>
        <w:t xml:space="preserve"> _____________20 ____</w:t>
      </w:r>
      <w:r w:rsidRPr="00EF098A">
        <w:rPr>
          <w:rFonts w:ascii="Times New Roman" w:hAnsi="Times New Roman" w:cs="Times New Roman"/>
          <w:sz w:val="28"/>
          <w:szCs w:val="28"/>
        </w:rPr>
        <w:t>_</w:t>
      </w:r>
    </w:p>
    <w:p w:rsidR="006A78ED" w:rsidRDefault="006A78ED" w:rsidP="006A78ED">
      <w:pPr>
        <w:spacing w:after="0"/>
        <w:rPr>
          <w:rFonts w:ascii="Times New Roman" w:hAnsi="Times New Roman" w:cs="Times New Roman"/>
          <w:sz w:val="28"/>
          <w:szCs w:val="28"/>
        </w:rPr>
      </w:pPr>
    </w:p>
    <w:p w:rsidR="006A78ED" w:rsidRPr="00EF098A" w:rsidRDefault="006A78ED" w:rsidP="006A78ED">
      <w:pPr>
        <w:spacing w:after="0"/>
        <w:rPr>
          <w:rFonts w:ascii="Times New Roman" w:hAnsi="Times New Roman" w:cs="Times New Roman"/>
          <w:b/>
          <w:sz w:val="28"/>
          <w:szCs w:val="28"/>
        </w:rPr>
      </w:pPr>
      <w:r w:rsidRPr="00EF098A">
        <w:rPr>
          <w:rFonts w:ascii="Times New Roman" w:hAnsi="Times New Roman" w:cs="Times New Roman"/>
          <w:b/>
          <w:sz w:val="28"/>
          <w:szCs w:val="28"/>
        </w:rPr>
        <w:t>РЕШЕНИЕ УПОЛНОМОЧЕННОГО ОРГАНА</w:t>
      </w:r>
    </w:p>
    <w:p w:rsidR="006A78ED" w:rsidRDefault="006A78ED" w:rsidP="006A78ED">
      <w:pPr>
        <w:spacing w:after="0"/>
        <w:rPr>
          <w:rFonts w:ascii="Times New Roman" w:hAnsi="Times New Roman" w:cs="Times New Roman"/>
          <w:sz w:val="28"/>
          <w:szCs w:val="28"/>
        </w:rPr>
      </w:pPr>
    </w:p>
    <w:p w:rsidR="006A78ED" w:rsidRPr="00EF098A" w:rsidRDefault="006A78ED" w:rsidP="006A78ED">
      <w:pPr>
        <w:spacing w:after="0"/>
        <w:rPr>
          <w:rFonts w:ascii="Times New Roman" w:hAnsi="Times New Roman" w:cs="Times New Roman"/>
          <w:sz w:val="16"/>
          <w:szCs w:val="16"/>
        </w:rPr>
      </w:pPr>
      <w:r w:rsidRPr="00EF098A">
        <w:rPr>
          <w:rFonts w:ascii="Times New Roman" w:hAnsi="Times New Roman" w:cs="Times New Roman"/>
          <w:sz w:val="28"/>
          <w:szCs w:val="28"/>
        </w:rPr>
        <w:t>Пр</w:t>
      </w:r>
      <w:r w:rsidR="009A1739">
        <w:rPr>
          <w:rFonts w:ascii="Times New Roman" w:hAnsi="Times New Roman" w:cs="Times New Roman"/>
          <w:sz w:val="28"/>
          <w:szCs w:val="28"/>
        </w:rPr>
        <w:t xml:space="preserve">едоставлено место на участке ____ квартал № </w:t>
      </w:r>
      <w:r>
        <w:rPr>
          <w:rFonts w:ascii="Times New Roman" w:hAnsi="Times New Roman" w:cs="Times New Roman"/>
          <w:sz w:val="28"/>
          <w:szCs w:val="28"/>
        </w:rPr>
        <w:t xml:space="preserve">___ </w:t>
      </w:r>
      <w:proofErr w:type="spellStart"/>
      <w:r>
        <w:rPr>
          <w:rFonts w:ascii="Times New Roman" w:hAnsi="Times New Roman" w:cs="Times New Roman"/>
          <w:sz w:val="28"/>
          <w:szCs w:val="28"/>
        </w:rPr>
        <w:t>размером</w:t>
      </w:r>
      <w:r w:rsidRPr="00EF098A">
        <w:rPr>
          <w:rFonts w:ascii="Times New Roman" w:hAnsi="Times New Roman" w:cs="Times New Roman"/>
          <w:sz w:val="16"/>
          <w:szCs w:val="16"/>
        </w:rPr>
        <w:t>_</w:t>
      </w:r>
      <w:r w:rsidR="009A1739">
        <w:rPr>
          <w:rFonts w:ascii="Times New Roman" w:hAnsi="Times New Roman" w:cs="Times New Roman"/>
          <w:sz w:val="16"/>
          <w:szCs w:val="16"/>
        </w:rPr>
        <w:t>_</w:t>
      </w:r>
      <w:r>
        <w:rPr>
          <w:rFonts w:ascii="Times New Roman" w:hAnsi="Times New Roman" w:cs="Times New Roman"/>
          <w:sz w:val="16"/>
          <w:szCs w:val="16"/>
        </w:rPr>
        <w:t>______</w:t>
      </w:r>
      <w:r w:rsidRPr="00EF098A">
        <w:rPr>
          <w:rFonts w:ascii="Times New Roman" w:hAnsi="Times New Roman" w:cs="Times New Roman"/>
          <w:sz w:val="16"/>
          <w:szCs w:val="16"/>
        </w:rPr>
        <w:t>_____</w:t>
      </w:r>
      <w:proofErr w:type="spellEnd"/>
      <w:r w:rsidRPr="00EF098A">
        <w:rPr>
          <w:rFonts w:ascii="Times New Roman" w:hAnsi="Times New Roman" w:cs="Times New Roman"/>
          <w:sz w:val="16"/>
          <w:szCs w:val="16"/>
        </w:rPr>
        <w:t>( в метрах)</w:t>
      </w:r>
    </w:p>
    <w:p w:rsidR="006A78ED" w:rsidRPr="00EF098A" w:rsidRDefault="006A78ED" w:rsidP="006A78ED">
      <w:pPr>
        <w:spacing w:after="0"/>
        <w:jc w:val="center"/>
        <w:rPr>
          <w:rFonts w:ascii="Times New Roman" w:hAnsi="Times New Roman" w:cs="Times New Roman"/>
          <w:sz w:val="16"/>
          <w:szCs w:val="16"/>
        </w:rPr>
      </w:pPr>
      <w:r w:rsidRPr="00EF098A">
        <w:rPr>
          <w:rFonts w:ascii="Times New Roman" w:hAnsi="Times New Roman" w:cs="Times New Roman"/>
          <w:sz w:val="16"/>
          <w:szCs w:val="16"/>
        </w:rPr>
        <w:t xml:space="preserve">(указать- </w:t>
      </w:r>
      <w:proofErr w:type="spellStart"/>
      <w:r w:rsidRPr="00EF098A">
        <w:rPr>
          <w:rFonts w:ascii="Times New Roman" w:hAnsi="Times New Roman" w:cs="Times New Roman"/>
          <w:sz w:val="16"/>
          <w:szCs w:val="16"/>
        </w:rPr>
        <w:t>мусульм</w:t>
      </w:r>
      <w:proofErr w:type="spellEnd"/>
      <w:r w:rsidRPr="00EF098A">
        <w:rPr>
          <w:rFonts w:ascii="Times New Roman" w:hAnsi="Times New Roman" w:cs="Times New Roman"/>
          <w:sz w:val="16"/>
          <w:szCs w:val="16"/>
        </w:rPr>
        <w:t xml:space="preserve">., христиан., </w:t>
      </w:r>
      <w:proofErr w:type="spellStart"/>
      <w:r w:rsidRPr="00EF098A">
        <w:rPr>
          <w:rFonts w:ascii="Times New Roman" w:hAnsi="Times New Roman" w:cs="Times New Roman"/>
          <w:sz w:val="16"/>
          <w:szCs w:val="16"/>
        </w:rPr>
        <w:t>иудейск</w:t>
      </w:r>
      <w:proofErr w:type="spellEnd"/>
      <w:r w:rsidRPr="00EF098A">
        <w:rPr>
          <w:rFonts w:ascii="Times New Roman" w:hAnsi="Times New Roman" w:cs="Times New Roman"/>
          <w:sz w:val="16"/>
          <w:szCs w:val="16"/>
        </w:rPr>
        <w:t>.)</w:t>
      </w:r>
    </w:p>
    <w:p w:rsidR="006A78ED" w:rsidRDefault="006A78ED" w:rsidP="006A78ED">
      <w:pPr>
        <w:spacing w:after="0"/>
        <w:rPr>
          <w:rFonts w:ascii="Times New Roman" w:hAnsi="Times New Roman" w:cs="Times New Roman"/>
          <w:sz w:val="16"/>
          <w:szCs w:val="16"/>
        </w:rPr>
      </w:pPr>
    </w:p>
    <w:p w:rsidR="006A78ED" w:rsidRPr="00EF098A" w:rsidRDefault="006A78ED" w:rsidP="006A78ED">
      <w:pPr>
        <w:spacing w:after="0"/>
        <w:rPr>
          <w:rFonts w:ascii="Times New Roman" w:hAnsi="Times New Roman" w:cs="Times New Roman"/>
          <w:sz w:val="28"/>
          <w:szCs w:val="28"/>
        </w:rPr>
      </w:pPr>
      <w:r w:rsidRPr="00EF098A">
        <w:rPr>
          <w:rFonts w:ascii="Times New Roman" w:hAnsi="Times New Roman" w:cs="Times New Roman"/>
          <w:sz w:val="28"/>
          <w:szCs w:val="28"/>
        </w:rPr>
        <w:t>Дата и разрешенное время въезда на кладбище для погребения</w:t>
      </w:r>
    </w:p>
    <w:p w:rsidR="006A78ED" w:rsidRPr="00EF098A" w:rsidRDefault="006A78ED" w:rsidP="006A78ED">
      <w:pPr>
        <w:spacing w:after="0"/>
        <w:rPr>
          <w:rFonts w:ascii="Times New Roman" w:hAnsi="Times New Roman" w:cs="Times New Roman"/>
          <w:sz w:val="28"/>
          <w:szCs w:val="28"/>
        </w:rPr>
      </w:pPr>
    </w:p>
    <w:p w:rsidR="006A78ED" w:rsidRPr="00EF098A" w:rsidRDefault="006A78ED" w:rsidP="006A78ED">
      <w:pPr>
        <w:spacing w:after="0"/>
        <w:rPr>
          <w:rFonts w:ascii="Times New Roman" w:hAnsi="Times New Roman" w:cs="Times New Roman"/>
          <w:sz w:val="28"/>
          <w:szCs w:val="28"/>
        </w:rPr>
      </w:pPr>
      <w:r w:rsidRPr="00EF098A">
        <w:rPr>
          <w:rFonts w:ascii="Times New Roman" w:hAnsi="Times New Roman" w:cs="Times New Roman"/>
          <w:sz w:val="28"/>
          <w:szCs w:val="28"/>
        </w:rPr>
        <w:t>Захоронение разрешаю       _</w:t>
      </w:r>
      <w:r>
        <w:rPr>
          <w:rFonts w:ascii="Times New Roman" w:hAnsi="Times New Roman" w:cs="Times New Roman"/>
          <w:sz w:val="28"/>
          <w:szCs w:val="28"/>
        </w:rPr>
        <w:t>_________________/______</w:t>
      </w:r>
      <w:r w:rsidRPr="00EF098A">
        <w:rPr>
          <w:rFonts w:ascii="Times New Roman" w:hAnsi="Times New Roman" w:cs="Times New Roman"/>
          <w:sz w:val="28"/>
          <w:szCs w:val="28"/>
        </w:rPr>
        <w:t>_____________________/</w:t>
      </w:r>
    </w:p>
    <w:p w:rsidR="006A78ED" w:rsidRPr="00EF098A" w:rsidRDefault="006A78ED" w:rsidP="006A78ED">
      <w:pPr>
        <w:spacing w:after="0"/>
        <w:rPr>
          <w:rFonts w:ascii="Times New Roman" w:hAnsi="Times New Roman" w:cs="Times New Roman"/>
          <w:sz w:val="28"/>
          <w:szCs w:val="28"/>
        </w:rPr>
      </w:pPr>
    </w:p>
    <w:p w:rsidR="006A78ED" w:rsidRPr="00EF098A" w:rsidRDefault="006A78ED" w:rsidP="006A78ED">
      <w:pPr>
        <w:spacing w:after="0"/>
        <w:rPr>
          <w:rFonts w:ascii="Times New Roman" w:hAnsi="Times New Roman" w:cs="Times New Roman"/>
          <w:sz w:val="28"/>
          <w:szCs w:val="28"/>
        </w:rPr>
      </w:pPr>
      <w:r w:rsidRPr="00EF098A">
        <w:rPr>
          <w:rFonts w:ascii="Times New Roman" w:hAnsi="Times New Roman" w:cs="Times New Roman"/>
          <w:sz w:val="28"/>
          <w:szCs w:val="28"/>
        </w:rPr>
        <w:t>Захоронение произведено  _____________/_______________________________/</w:t>
      </w:r>
    </w:p>
    <w:p w:rsidR="006A78ED" w:rsidRPr="00EF098A"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r w:rsidRPr="008A1018">
        <w:rPr>
          <w:rFonts w:ascii="Times New Roman" w:hAnsi="Times New Roman" w:cs="Times New Roman"/>
          <w:sz w:val="24"/>
          <w:szCs w:val="24"/>
        </w:rPr>
        <w:t xml:space="preserve">Выдано (внесена отметка в удостоверение) о захоронении </w:t>
      </w:r>
      <w:r w:rsidR="009A1739">
        <w:rPr>
          <w:rFonts w:ascii="Times New Roman" w:hAnsi="Times New Roman" w:cs="Times New Roman"/>
          <w:sz w:val="28"/>
          <w:szCs w:val="28"/>
        </w:rPr>
        <w:t xml:space="preserve">№ </w:t>
      </w:r>
      <w:proofErr w:type="spellStart"/>
      <w:r>
        <w:rPr>
          <w:rFonts w:ascii="Times New Roman" w:hAnsi="Times New Roman" w:cs="Times New Roman"/>
          <w:sz w:val="28"/>
          <w:szCs w:val="28"/>
        </w:rPr>
        <w:t>____от</w:t>
      </w:r>
      <w:proofErr w:type="spellEnd"/>
      <w:r>
        <w:rPr>
          <w:rFonts w:ascii="Times New Roman" w:hAnsi="Times New Roman" w:cs="Times New Roman"/>
          <w:sz w:val="28"/>
          <w:szCs w:val="28"/>
        </w:rPr>
        <w:t xml:space="preserve"> ____________</w:t>
      </w:r>
      <w:r w:rsidR="009A1739">
        <w:rPr>
          <w:rFonts w:ascii="Times New Roman" w:hAnsi="Times New Roman" w:cs="Times New Roman"/>
          <w:sz w:val="28"/>
          <w:szCs w:val="28"/>
        </w:rPr>
        <w:t>___</w:t>
      </w: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EF7C42" w:rsidRDefault="00EF7C42" w:rsidP="006A78ED">
      <w:pPr>
        <w:spacing w:after="0"/>
        <w:rPr>
          <w:rFonts w:ascii="Times New Roman" w:hAnsi="Times New Roman" w:cs="Times New Roman"/>
          <w:sz w:val="28"/>
          <w:szCs w:val="28"/>
        </w:rPr>
      </w:pPr>
    </w:p>
    <w:p w:rsidR="006A78ED" w:rsidRDefault="006A78ED" w:rsidP="006A78ED">
      <w:pPr>
        <w:spacing w:after="0"/>
        <w:jc w:val="right"/>
        <w:rPr>
          <w:rFonts w:ascii="Times New Roman" w:hAnsi="Times New Roman" w:cs="Times New Roman"/>
          <w:sz w:val="28"/>
          <w:szCs w:val="28"/>
        </w:rPr>
      </w:pPr>
    </w:p>
    <w:p w:rsidR="006A78ED" w:rsidRPr="008C5652" w:rsidRDefault="006A78ED" w:rsidP="006A78ED">
      <w:pPr>
        <w:spacing w:after="0"/>
        <w:jc w:val="right"/>
        <w:rPr>
          <w:rFonts w:ascii="Times New Roman" w:hAnsi="Times New Roman" w:cs="Times New Roman"/>
          <w:sz w:val="24"/>
          <w:szCs w:val="24"/>
        </w:rPr>
      </w:pPr>
      <w:r w:rsidRPr="008C5652">
        <w:rPr>
          <w:rFonts w:ascii="Times New Roman" w:hAnsi="Times New Roman" w:cs="Times New Roman"/>
          <w:sz w:val="24"/>
          <w:szCs w:val="24"/>
        </w:rPr>
        <w:lastRenderedPageBreak/>
        <w:t>Приложение № 1 к заявлению</w:t>
      </w:r>
    </w:p>
    <w:p w:rsidR="006A78ED" w:rsidRDefault="006A78ED" w:rsidP="006A78ED">
      <w:pPr>
        <w:spacing w:after="0"/>
        <w:rPr>
          <w:rFonts w:ascii="Times New Roman" w:hAnsi="Times New Roman" w:cs="Times New Roman"/>
          <w:sz w:val="28"/>
          <w:szCs w:val="28"/>
        </w:rPr>
      </w:pPr>
    </w:p>
    <w:p w:rsidR="006A78ED" w:rsidRDefault="006A78ED" w:rsidP="006A78ED">
      <w:pPr>
        <w:spacing w:after="0"/>
        <w:rPr>
          <w:rFonts w:ascii="Times New Roman" w:hAnsi="Times New Roman" w:cs="Times New Roman"/>
          <w:sz w:val="28"/>
          <w:szCs w:val="28"/>
        </w:rPr>
      </w:pPr>
    </w:p>
    <w:p w:rsidR="006A78ED" w:rsidRPr="008C5652" w:rsidRDefault="006A78ED" w:rsidP="006A78ED">
      <w:pPr>
        <w:spacing w:after="0"/>
        <w:jc w:val="center"/>
        <w:rPr>
          <w:rFonts w:ascii="Times New Roman" w:hAnsi="Times New Roman" w:cs="Times New Roman"/>
          <w:b/>
          <w:sz w:val="28"/>
          <w:szCs w:val="28"/>
        </w:rPr>
      </w:pPr>
      <w:r w:rsidRPr="008C5652">
        <w:rPr>
          <w:rFonts w:ascii="Times New Roman" w:hAnsi="Times New Roman" w:cs="Times New Roman"/>
          <w:b/>
          <w:sz w:val="28"/>
          <w:szCs w:val="28"/>
        </w:rPr>
        <w:t>АНКЕТА</w:t>
      </w:r>
    </w:p>
    <w:p w:rsidR="006A78ED" w:rsidRDefault="006A78ED" w:rsidP="006A78ED">
      <w:pPr>
        <w:spacing w:after="0"/>
        <w:jc w:val="center"/>
        <w:rPr>
          <w:rFonts w:ascii="Times New Roman" w:hAnsi="Times New Roman" w:cs="Times New Roman"/>
          <w:sz w:val="28"/>
          <w:szCs w:val="28"/>
        </w:rPr>
      </w:pPr>
    </w:p>
    <w:p w:rsidR="006A78ED" w:rsidRDefault="006A78ED" w:rsidP="006A78ED">
      <w:pPr>
        <w:spacing w:after="0"/>
        <w:jc w:val="center"/>
        <w:rPr>
          <w:rFonts w:ascii="Times New Roman" w:hAnsi="Times New Roman" w:cs="Times New Roman"/>
          <w:sz w:val="28"/>
          <w:szCs w:val="28"/>
        </w:rPr>
      </w:pPr>
      <w:r>
        <w:rPr>
          <w:rFonts w:ascii="Times New Roman" w:hAnsi="Times New Roman" w:cs="Times New Roman"/>
          <w:sz w:val="28"/>
          <w:szCs w:val="28"/>
        </w:rPr>
        <w:t>Я , __________________________________</w:t>
      </w:r>
      <w:r w:rsidR="009A1739">
        <w:rPr>
          <w:rFonts w:ascii="Times New Roman" w:hAnsi="Times New Roman" w:cs="Times New Roman"/>
          <w:sz w:val="28"/>
          <w:szCs w:val="28"/>
        </w:rPr>
        <w:t>_____________________________</w:t>
      </w:r>
    </w:p>
    <w:p w:rsidR="006A78ED" w:rsidRPr="00770737" w:rsidRDefault="006A78ED" w:rsidP="006A78ED">
      <w:pPr>
        <w:spacing w:after="0"/>
        <w:jc w:val="center"/>
        <w:rPr>
          <w:rFonts w:ascii="Times New Roman" w:hAnsi="Times New Roman" w:cs="Times New Roman"/>
          <w:sz w:val="16"/>
          <w:szCs w:val="16"/>
          <w:vertAlign w:val="superscript"/>
        </w:rPr>
      </w:pPr>
      <w:r w:rsidRPr="00770737">
        <w:rPr>
          <w:rFonts w:ascii="Times New Roman" w:hAnsi="Times New Roman" w:cs="Times New Roman"/>
          <w:sz w:val="16"/>
          <w:szCs w:val="16"/>
          <w:vertAlign w:val="superscript"/>
        </w:rPr>
        <w:t>(фамилия, имя , отчество лица, взявшего на себя обязанность, осуществить погребение умершего, указать родственную или иную принадлежность к умершему)</w:t>
      </w:r>
    </w:p>
    <w:p w:rsidR="006A78ED" w:rsidRDefault="006A78ED" w:rsidP="006A78ED">
      <w:pPr>
        <w:spacing w:after="0"/>
        <w:rPr>
          <w:rFonts w:ascii="Times New Roman" w:hAnsi="Times New Roman" w:cs="Times New Roman"/>
          <w:sz w:val="28"/>
          <w:szCs w:val="28"/>
        </w:rPr>
      </w:pPr>
      <w:r>
        <w:rPr>
          <w:rFonts w:ascii="Times New Roman" w:hAnsi="Times New Roman" w:cs="Times New Roman"/>
          <w:sz w:val="28"/>
          <w:szCs w:val="28"/>
        </w:rPr>
        <w:t>контактные данные ______________________________________________</w:t>
      </w:r>
      <w:r w:rsidR="00770737">
        <w:rPr>
          <w:rFonts w:ascii="Times New Roman" w:hAnsi="Times New Roman" w:cs="Times New Roman"/>
          <w:sz w:val="28"/>
          <w:szCs w:val="28"/>
        </w:rPr>
        <w:t>_____________</w:t>
      </w:r>
      <w:r>
        <w:rPr>
          <w:rFonts w:ascii="Times New Roman" w:hAnsi="Times New Roman" w:cs="Times New Roman"/>
          <w:sz w:val="28"/>
          <w:szCs w:val="28"/>
        </w:rPr>
        <w:t>_______</w:t>
      </w:r>
    </w:p>
    <w:p w:rsidR="006A78ED" w:rsidRPr="00770737" w:rsidRDefault="006A78ED" w:rsidP="006A78ED">
      <w:pPr>
        <w:spacing w:after="0"/>
        <w:rPr>
          <w:rFonts w:ascii="Times New Roman" w:hAnsi="Times New Roman" w:cs="Times New Roman"/>
          <w:sz w:val="16"/>
          <w:szCs w:val="16"/>
          <w:vertAlign w:val="superscript"/>
        </w:rPr>
      </w:pPr>
      <w:r w:rsidRPr="00770737">
        <w:rPr>
          <w:rFonts w:ascii="Times New Roman" w:hAnsi="Times New Roman" w:cs="Times New Roman"/>
          <w:sz w:val="16"/>
          <w:szCs w:val="16"/>
          <w:vertAlign w:val="superscript"/>
        </w:rPr>
        <w:t>(личный телефон для связи, адрес)</w:t>
      </w:r>
    </w:p>
    <w:p w:rsidR="006A78ED" w:rsidRDefault="006A78ED" w:rsidP="006A78ED">
      <w:pPr>
        <w:spacing w:after="0"/>
        <w:rPr>
          <w:rFonts w:ascii="Times New Roman" w:hAnsi="Times New Roman" w:cs="Times New Roman"/>
          <w:sz w:val="28"/>
          <w:szCs w:val="28"/>
        </w:rPr>
      </w:pPr>
      <w:r>
        <w:rPr>
          <w:rFonts w:ascii="Times New Roman" w:hAnsi="Times New Roman" w:cs="Times New Roman"/>
          <w:sz w:val="28"/>
          <w:szCs w:val="28"/>
        </w:rPr>
        <w:t>Уведомлен :</w:t>
      </w:r>
    </w:p>
    <w:p w:rsidR="006A78ED" w:rsidRDefault="006A78ED" w:rsidP="006A78ED">
      <w:pPr>
        <w:spacing w:after="0"/>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место под  погребение умершего и в дальнейшем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xml:space="preserve"> рядом умершего супруга или близкого родственника в соответствии с требованиями Федерального закона от 12.01.1996г. № 8-ФЗ «О погребении и похоронном деле» предоставляется бесплатно;</w:t>
      </w:r>
    </w:p>
    <w:p w:rsidR="006A78ED" w:rsidRDefault="006A78ED" w:rsidP="006A78ED">
      <w:pPr>
        <w:spacing w:after="0"/>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 о недопустимости подстрекательства к коррупционным правонарушениям должностных лиц;</w:t>
      </w:r>
    </w:p>
    <w:p w:rsidR="006A78ED" w:rsidRDefault="006A78ED" w:rsidP="006A78ED">
      <w:pPr>
        <w:spacing w:after="0"/>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 xml:space="preserve">- об уголовной ответственности (ст.291 УК РФ) взяткодателя за передачу взятки должностному лицу. В случае склонения к даче взятки со стороны должностных лиц Заявитель обязан в письменном виде обратиться в </w:t>
      </w:r>
      <w:r w:rsidR="00EF7C42">
        <w:rPr>
          <w:rFonts w:ascii="Times New Roman" w:hAnsi="Times New Roman" w:cs="Times New Roman"/>
          <w:sz w:val="28"/>
          <w:szCs w:val="28"/>
        </w:rPr>
        <w:t xml:space="preserve">Администрацию сельского поселения Биккуловский сельсовет </w:t>
      </w:r>
      <w:r>
        <w:rPr>
          <w:rFonts w:ascii="Times New Roman" w:hAnsi="Times New Roman" w:cs="Times New Roman"/>
          <w:sz w:val="28"/>
          <w:szCs w:val="28"/>
        </w:rPr>
        <w:t>или в вышестоящую организацию –</w:t>
      </w:r>
      <w:r w:rsidR="00EF7C42">
        <w:rPr>
          <w:rFonts w:ascii="Times New Roman" w:hAnsi="Times New Roman" w:cs="Times New Roman"/>
          <w:sz w:val="28"/>
          <w:szCs w:val="28"/>
        </w:rPr>
        <w:t xml:space="preserve"> Администрацию муниципального района Бижбулякский район Республики Башкортостан</w:t>
      </w:r>
      <w:r>
        <w:rPr>
          <w:rFonts w:ascii="Times New Roman" w:hAnsi="Times New Roman" w:cs="Times New Roman"/>
          <w:sz w:val="28"/>
          <w:szCs w:val="28"/>
        </w:rPr>
        <w:t xml:space="preserve"> для принятия последними превентивных мер.</w:t>
      </w: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Личная подпись заявителя_____</w:t>
      </w:r>
      <w:r w:rsidR="009A1739">
        <w:rPr>
          <w:rFonts w:ascii="Times New Roman" w:hAnsi="Times New Roman" w:cs="Times New Roman"/>
          <w:sz w:val="28"/>
          <w:szCs w:val="28"/>
        </w:rPr>
        <w:t>________ «______» __________</w:t>
      </w:r>
      <w:r>
        <w:rPr>
          <w:rFonts w:ascii="Times New Roman" w:hAnsi="Times New Roman" w:cs="Times New Roman"/>
          <w:sz w:val="28"/>
          <w:szCs w:val="28"/>
        </w:rPr>
        <w:t>___20____г.</w:t>
      </w: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7929AC" w:rsidRDefault="007929AC"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4E086E" w:rsidRDefault="004E086E"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Pr="008C5652" w:rsidRDefault="006A78ED" w:rsidP="006A78ED">
      <w:pPr>
        <w:spacing w:after="0"/>
        <w:jc w:val="right"/>
        <w:rPr>
          <w:rFonts w:ascii="Times New Roman" w:hAnsi="Times New Roman" w:cs="Times New Roman"/>
          <w:sz w:val="24"/>
          <w:szCs w:val="24"/>
        </w:rPr>
      </w:pPr>
      <w:r w:rsidRPr="008C5652">
        <w:rPr>
          <w:rFonts w:ascii="Times New Roman" w:hAnsi="Times New Roman" w:cs="Times New Roman"/>
          <w:sz w:val="24"/>
          <w:szCs w:val="24"/>
        </w:rPr>
        <w:lastRenderedPageBreak/>
        <w:t>Приложение № 2 к заявлению</w:t>
      </w:r>
    </w:p>
    <w:p w:rsidR="006A78ED" w:rsidRDefault="006A78ED" w:rsidP="006A78ED">
      <w:pPr>
        <w:spacing w:after="0"/>
        <w:jc w:val="right"/>
        <w:rPr>
          <w:rFonts w:ascii="Times New Roman" w:hAnsi="Times New Roman" w:cs="Times New Roman"/>
          <w:sz w:val="28"/>
          <w:szCs w:val="28"/>
        </w:rPr>
      </w:pPr>
    </w:p>
    <w:p w:rsidR="006A78ED" w:rsidRDefault="006A78ED" w:rsidP="006A78ED">
      <w:pPr>
        <w:spacing w:after="0"/>
        <w:jc w:val="right"/>
        <w:rPr>
          <w:rFonts w:ascii="Times New Roman" w:hAnsi="Times New Roman" w:cs="Times New Roman"/>
          <w:sz w:val="28"/>
          <w:szCs w:val="28"/>
        </w:rPr>
      </w:pPr>
    </w:p>
    <w:p w:rsidR="006A78ED" w:rsidRDefault="006A78ED" w:rsidP="006A78ED">
      <w:pPr>
        <w:spacing w:after="0"/>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6A78ED" w:rsidRDefault="006A78ED" w:rsidP="006A78ED">
      <w:pPr>
        <w:spacing w:after="0"/>
        <w:jc w:val="center"/>
        <w:rPr>
          <w:rFonts w:ascii="Times New Roman" w:hAnsi="Times New Roman" w:cs="Times New Roman"/>
          <w:sz w:val="28"/>
          <w:szCs w:val="28"/>
        </w:rPr>
      </w:pPr>
    </w:p>
    <w:p w:rsidR="006A78ED" w:rsidRDefault="009A1739" w:rsidP="006A78ED">
      <w:pPr>
        <w:spacing w:after="0"/>
        <w:jc w:val="both"/>
        <w:rPr>
          <w:rFonts w:ascii="Times New Roman" w:hAnsi="Times New Roman" w:cs="Times New Roman"/>
          <w:sz w:val="28"/>
          <w:szCs w:val="28"/>
        </w:rPr>
      </w:pPr>
      <w:r>
        <w:rPr>
          <w:rFonts w:ascii="Times New Roman" w:hAnsi="Times New Roman" w:cs="Times New Roman"/>
          <w:sz w:val="28"/>
          <w:szCs w:val="28"/>
        </w:rPr>
        <w:t xml:space="preserve">Я, </w:t>
      </w:r>
      <w:r w:rsidR="006A78ED">
        <w:rPr>
          <w:rFonts w:ascii="Times New Roman" w:hAnsi="Times New Roman" w:cs="Times New Roman"/>
          <w:sz w:val="28"/>
          <w:szCs w:val="28"/>
        </w:rPr>
        <w:t>________________________________________________________________</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78ED" w:rsidRPr="005904AA" w:rsidRDefault="006A78ED" w:rsidP="006A78ED">
      <w:pPr>
        <w:spacing w:after="0"/>
        <w:jc w:val="center"/>
        <w:rPr>
          <w:rFonts w:ascii="Times New Roman" w:hAnsi="Times New Roman" w:cs="Times New Roman"/>
          <w:sz w:val="16"/>
          <w:szCs w:val="16"/>
        </w:rPr>
      </w:pPr>
      <w:r w:rsidRPr="005904AA">
        <w:rPr>
          <w:rFonts w:ascii="Times New Roman" w:hAnsi="Times New Roman" w:cs="Times New Roman"/>
          <w:sz w:val="16"/>
          <w:szCs w:val="16"/>
        </w:rPr>
        <w:t>(фамилия, имя, отчество лица, номер основного документа, удостоверяющего его личность, сведения о дате выдачи указанного документа и выдавшем его органе)</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27.07.2006г. № 152-ФЗ « О персональных данных» выражаю согласие ____________</w:t>
      </w:r>
      <w:r w:rsidR="007707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w:t>
      </w:r>
    </w:p>
    <w:p w:rsidR="006A78ED" w:rsidRPr="00A47CC3" w:rsidRDefault="006A78ED" w:rsidP="006A78ED">
      <w:pPr>
        <w:spacing w:after="0"/>
        <w:jc w:val="both"/>
        <w:rPr>
          <w:rFonts w:ascii="Times New Roman" w:hAnsi="Times New Roman" w:cs="Times New Roman"/>
          <w:sz w:val="16"/>
          <w:szCs w:val="16"/>
        </w:rPr>
      </w:pPr>
      <w:r w:rsidRPr="00A47CC3">
        <w:rPr>
          <w:rFonts w:ascii="Times New Roman" w:hAnsi="Times New Roman" w:cs="Times New Roman"/>
          <w:sz w:val="16"/>
          <w:szCs w:val="16"/>
        </w:rPr>
        <w:t>( наименование)</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(далее по тексту – учреждение), расположенному по адресу: ______________</w:t>
      </w:r>
      <w:r w:rsidR="00770737">
        <w:rPr>
          <w:rFonts w:ascii="Times New Roman" w:hAnsi="Times New Roman" w:cs="Times New Roman"/>
          <w:sz w:val="28"/>
          <w:szCs w:val="28"/>
        </w:rPr>
        <w:t>__________________________________________________</w:t>
      </w:r>
      <w:r>
        <w:rPr>
          <w:rFonts w:ascii="Times New Roman" w:hAnsi="Times New Roman" w:cs="Times New Roman"/>
          <w:sz w:val="28"/>
          <w:szCs w:val="28"/>
        </w:rPr>
        <w:t>__</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9A1739">
        <w:rPr>
          <w:rFonts w:ascii="Times New Roman" w:hAnsi="Times New Roman" w:cs="Times New Roman"/>
          <w:sz w:val="28"/>
          <w:szCs w:val="28"/>
        </w:rPr>
        <w:t>_______________________________</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27.07.2006г.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направление по официальному запросу государственных и муниципальных органов данных: ФИО заявителя, адрес места жительства ( по регистрации, фактический); домашний телефон; мобильный телефон; сведения об умершем родственнике, его месте захоронения и иные сведения, относящиеся к персональным данным в целях обеспечения соблюдения законов и иных нормативных правовых актов.</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 xml:space="preserve">    Срок действия настоящего согласия на обработку персональных данных: с момента его подписания и до достижения целей обработки. В дальнейшем – в соответствии с законодательством об архивном деле в Российской Федерации.</w:t>
      </w:r>
    </w:p>
    <w:p w:rsidR="006A78ED"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может быть отозвано мной в письменной форме на основании заявления, поданного на имя руководителя учреждения.</w:t>
      </w: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Default="006A78ED" w:rsidP="006A78ED">
      <w:pPr>
        <w:spacing w:after="0"/>
        <w:jc w:val="both"/>
        <w:rPr>
          <w:rFonts w:ascii="Times New Roman" w:hAnsi="Times New Roman" w:cs="Times New Roman"/>
          <w:sz w:val="28"/>
          <w:szCs w:val="28"/>
        </w:rPr>
      </w:pPr>
    </w:p>
    <w:p w:rsidR="006A78ED" w:rsidRPr="00EF098A" w:rsidRDefault="006A78ED" w:rsidP="006A78ED">
      <w:pPr>
        <w:spacing w:after="0"/>
        <w:jc w:val="both"/>
        <w:rPr>
          <w:rFonts w:ascii="Times New Roman" w:hAnsi="Times New Roman" w:cs="Times New Roman"/>
          <w:sz w:val="28"/>
          <w:szCs w:val="28"/>
        </w:rPr>
      </w:pPr>
      <w:r>
        <w:rPr>
          <w:rFonts w:ascii="Times New Roman" w:hAnsi="Times New Roman" w:cs="Times New Roman"/>
          <w:sz w:val="28"/>
          <w:szCs w:val="28"/>
        </w:rPr>
        <w:t xml:space="preserve">  Личная подпись заявителя</w:t>
      </w:r>
      <w:r w:rsidR="009A1739">
        <w:rPr>
          <w:rFonts w:ascii="Times New Roman" w:hAnsi="Times New Roman" w:cs="Times New Roman"/>
          <w:sz w:val="28"/>
          <w:szCs w:val="28"/>
        </w:rPr>
        <w:t xml:space="preserve"> ____________ « ____»__________</w:t>
      </w:r>
      <w:r>
        <w:rPr>
          <w:rFonts w:ascii="Times New Roman" w:hAnsi="Times New Roman" w:cs="Times New Roman"/>
          <w:sz w:val="28"/>
          <w:szCs w:val="28"/>
        </w:rPr>
        <w:t>______20____г.</w:t>
      </w: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316D8A" w:rsidRDefault="00316D8A" w:rsidP="008411E4">
      <w:pPr>
        <w:spacing w:after="0" w:line="240" w:lineRule="auto"/>
        <w:jc w:val="both"/>
        <w:rPr>
          <w:rFonts w:ascii="Times New Roman" w:hAnsi="Times New Roman" w:cs="Times New Roman"/>
          <w:sz w:val="24"/>
          <w:szCs w:val="24"/>
        </w:rPr>
      </w:pPr>
    </w:p>
    <w:p w:rsidR="00316D8A" w:rsidRDefault="00316D8A" w:rsidP="008411E4">
      <w:pPr>
        <w:spacing w:after="0" w:line="240" w:lineRule="auto"/>
        <w:jc w:val="both"/>
        <w:rPr>
          <w:rFonts w:ascii="Times New Roman" w:hAnsi="Times New Roman" w:cs="Times New Roman"/>
          <w:sz w:val="24"/>
          <w:szCs w:val="24"/>
        </w:rPr>
      </w:pPr>
    </w:p>
    <w:p w:rsidR="00316D8A" w:rsidRDefault="00316D8A" w:rsidP="008411E4">
      <w:pPr>
        <w:spacing w:after="0" w:line="240" w:lineRule="auto"/>
        <w:jc w:val="both"/>
        <w:rPr>
          <w:rFonts w:ascii="Times New Roman" w:hAnsi="Times New Roman" w:cs="Times New Roman"/>
          <w:sz w:val="24"/>
          <w:szCs w:val="24"/>
        </w:rPr>
      </w:pPr>
    </w:p>
    <w:p w:rsidR="00316D8A" w:rsidRDefault="00316D8A" w:rsidP="008411E4">
      <w:pPr>
        <w:spacing w:after="0" w:line="240" w:lineRule="auto"/>
        <w:jc w:val="both"/>
        <w:rPr>
          <w:rFonts w:ascii="Times New Roman" w:hAnsi="Times New Roman" w:cs="Times New Roman"/>
          <w:sz w:val="24"/>
          <w:szCs w:val="24"/>
        </w:rPr>
      </w:pPr>
    </w:p>
    <w:p w:rsidR="00316D8A" w:rsidRDefault="00316D8A" w:rsidP="00316D8A">
      <w:pPr>
        <w:spacing w:after="0"/>
        <w:ind w:right="367"/>
        <w:jc w:val="center"/>
        <w:rPr>
          <w:rFonts w:ascii="Times New Roman" w:hAnsi="Times New Roman"/>
          <w:b/>
          <w:bCs/>
          <w:sz w:val="26"/>
          <w:szCs w:val="26"/>
        </w:rPr>
      </w:pPr>
      <w:r>
        <w:rPr>
          <w:rFonts w:ascii="Times New Roman" w:hAnsi="Times New Roman"/>
          <w:b/>
          <w:bCs/>
          <w:sz w:val="26"/>
          <w:szCs w:val="26"/>
        </w:rPr>
        <w:lastRenderedPageBreak/>
        <w:t>ПРОТОКОЛ  № 29</w:t>
      </w:r>
    </w:p>
    <w:p w:rsidR="00316D8A" w:rsidRDefault="00316D8A" w:rsidP="00316D8A">
      <w:pPr>
        <w:pStyle w:val="1"/>
        <w:ind w:right="367"/>
        <w:rPr>
          <w:rFonts w:ascii="Times New Roman" w:hAnsi="Times New Roman"/>
          <w:bCs w:val="0"/>
          <w:sz w:val="26"/>
          <w:szCs w:val="26"/>
        </w:rPr>
      </w:pPr>
      <w:r>
        <w:rPr>
          <w:rFonts w:ascii="Times New Roman" w:hAnsi="Times New Roman"/>
          <w:sz w:val="26"/>
          <w:szCs w:val="26"/>
        </w:rPr>
        <w:t xml:space="preserve">заседания  Совета  сельского поселения  Биккуловский  сельсовет </w:t>
      </w:r>
    </w:p>
    <w:p w:rsidR="00316D8A" w:rsidRDefault="00316D8A" w:rsidP="00316D8A">
      <w:pPr>
        <w:pStyle w:val="1"/>
        <w:ind w:right="367"/>
        <w:rPr>
          <w:rFonts w:ascii="Times New Roman" w:hAnsi="Times New Roman"/>
          <w:sz w:val="26"/>
          <w:szCs w:val="26"/>
        </w:rPr>
      </w:pPr>
      <w:r>
        <w:rPr>
          <w:rFonts w:ascii="Times New Roman" w:hAnsi="Times New Roman"/>
          <w:sz w:val="26"/>
          <w:szCs w:val="26"/>
        </w:rPr>
        <w:t>муниципального района Бижбулякский район</w:t>
      </w:r>
    </w:p>
    <w:p w:rsidR="00316D8A" w:rsidRDefault="00316D8A" w:rsidP="00316D8A">
      <w:pPr>
        <w:spacing w:after="0"/>
        <w:ind w:right="3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316D8A" w:rsidRDefault="00316D8A" w:rsidP="00316D8A">
      <w:pPr>
        <w:spacing w:after="0"/>
        <w:ind w:left="284" w:right="367"/>
        <w:jc w:val="both"/>
        <w:rPr>
          <w:rFonts w:ascii="Times New Roman" w:hAnsi="Times New Roman"/>
          <w:sz w:val="26"/>
          <w:szCs w:val="26"/>
        </w:rPr>
      </w:pPr>
      <w:r>
        <w:rPr>
          <w:rFonts w:ascii="Times New Roman" w:hAnsi="Times New Roman"/>
          <w:b/>
          <w:sz w:val="26"/>
          <w:szCs w:val="26"/>
        </w:rPr>
        <w:t>Дата проведения:</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sz w:val="26"/>
          <w:szCs w:val="26"/>
        </w:rPr>
        <w:t>02 декабря  2020 года</w:t>
      </w:r>
    </w:p>
    <w:p w:rsidR="00316D8A" w:rsidRDefault="00316D8A" w:rsidP="00316D8A">
      <w:pPr>
        <w:spacing w:after="0"/>
        <w:ind w:left="284" w:right="367"/>
        <w:jc w:val="both"/>
        <w:rPr>
          <w:rFonts w:ascii="Times New Roman" w:hAnsi="Times New Roman"/>
          <w:b/>
          <w:sz w:val="26"/>
          <w:szCs w:val="26"/>
        </w:rPr>
      </w:pPr>
    </w:p>
    <w:p w:rsidR="00316D8A" w:rsidRDefault="00316D8A" w:rsidP="00316D8A">
      <w:pPr>
        <w:spacing w:after="0"/>
        <w:ind w:left="284" w:right="367"/>
        <w:jc w:val="both"/>
        <w:rPr>
          <w:rFonts w:ascii="Times New Roman" w:hAnsi="Times New Roman"/>
          <w:sz w:val="26"/>
          <w:szCs w:val="26"/>
        </w:rPr>
      </w:pPr>
      <w:r>
        <w:rPr>
          <w:rFonts w:ascii="Times New Roman" w:hAnsi="Times New Roman"/>
          <w:b/>
          <w:sz w:val="26"/>
          <w:szCs w:val="26"/>
        </w:rPr>
        <w:t>Время  проведения</w:t>
      </w:r>
      <w:r>
        <w:rPr>
          <w:rFonts w:ascii="Times New Roman" w:hAnsi="Times New Roman"/>
          <w:sz w:val="26"/>
          <w:szCs w:val="26"/>
        </w:rPr>
        <w:t>:</w:t>
      </w:r>
      <w:r>
        <w:rPr>
          <w:rFonts w:ascii="Times New Roman" w:hAnsi="Times New Roman"/>
          <w:sz w:val="26"/>
          <w:szCs w:val="26"/>
        </w:rPr>
        <w:tab/>
        <w:t xml:space="preserve">            </w:t>
      </w:r>
      <w:r>
        <w:rPr>
          <w:rFonts w:ascii="Times New Roman" w:hAnsi="Times New Roman"/>
          <w:sz w:val="26"/>
          <w:szCs w:val="26"/>
        </w:rPr>
        <w:tab/>
        <w:t xml:space="preserve"> 15.00 часов.</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316D8A" w:rsidRDefault="00316D8A" w:rsidP="00316D8A">
      <w:pPr>
        <w:spacing w:after="0"/>
        <w:ind w:left="284" w:right="367"/>
        <w:jc w:val="both"/>
        <w:rPr>
          <w:rFonts w:ascii="Times New Roman" w:hAnsi="Times New Roman"/>
          <w:sz w:val="26"/>
          <w:szCs w:val="26"/>
        </w:rPr>
      </w:pPr>
      <w:r>
        <w:rPr>
          <w:rFonts w:ascii="Times New Roman" w:hAnsi="Times New Roman"/>
          <w:b/>
          <w:sz w:val="26"/>
          <w:szCs w:val="26"/>
        </w:rPr>
        <w:t>Место  проведения:</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 xml:space="preserve"> Зал заседания Совета сельского</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 xml:space="preserve">                                                               поселения Биккуловский сельсовет </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 xml:space="preserve">                                                               муниципального района Бижбулякский    </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район  Республики  Башкортостан</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r>
    </w:p>
    <w:p w:rsidR="00316D8A" w:rsidRDefault="00316D8A" w:rsidP="00316D8A">
      <w:pPr>
        <w:spacing w:after="0"/>
        <w:ind w:left="284" w:right="367"/>
        <w:jc w:val="both"/>
        <w:rPr>
          <w:rFonts w:ascii="Times New Roman" w:hAnsi="Times New Roman"/>
          <w:sz w:val="26"/>
          <w:szCs w:val="26"/>
        </w:rPr>
      </w:pPr>
      <w:r>
        <w:rPr>
          <w:rFonts w:ascii="Times New Roman" w:hAnsi="Times New Roman"/>
          <w:b/>
          <w:sz w:val="26"/>
          <w:szCs w:val="26"/>
        </w:rPr>
        <w:t>Председательствующий   на заседании</w:t>
      </w:r>
      <w:r>
        <w:rPr>
          <w:rFonts w:ascii="Times New Roman" w:hAnsi="Times New Roman"/>
          <w:sz w:val="26"/>
          <w:szCs w:val="26"/>
        </w:rPr>
        <w:t>:</w:t>
      </w:r>
      <w:r>
        <w:rPr>
          <w:rFonts w:ascii="Times New Roman" w:hAnsi="Times New Roman"/>
          <w:b/>
          <w:sz w:val="26"/>
          <w:szCs w:val="26"/>
        </w:rPr>
        <w:t xml:space="preserve">  </w:t>
      </w:r>
      <w:proofErr w:type="spellStart"/>
      <w:r>
        <w:rPr>
          <w:rFonts w:ascii="Times New Roman" w:hAnsi="Times New Roman"/>
          <w:b/>
          <w:sz w:val="26"/>
          <w:szCs w:val="26"/>
        </w:rPr>
        <w:t>Ахметшин</w:t>
      </w:r>
      <w:proofErr w:type="spellEnd"/>
      <w:r>
        <w:rPr>
          <w:rFonts w:ascii="Times New Roman" w:hAnsi="Times New Roman"/>
          <w:b/>
          <w:sz w:val="26"/>
          <w:szCs w:val="26"/>
        </w:rPr>
        <w:t xml:space="preserve"> Р.Н. - </w:t>
      </w:r>
      <w:r>
        <w:rPr>
          <w:rFonts w:ascii="Times New Roman" w:hAnsi="Times New Roman"/>
          <w:sz w:val="26"/>
          <w:szCs w:val="26"/>
        </w:rPr>
        <w:t xml:space="preserve"> глава сельского поселения Биккуловский </w:t>
      </w:r>
      <w:r>
        <w:rPr>
          <w:rFonts w:ascii="Times New Roman" w:hAnsi="Times New Roman"/>
          <w:sz w:val="26"/>
          <w:szCs w:val="26"/>
        </w:rPr>
        <w:tab/>
        <w:t xml:space="preserve"> сельсовет  муниципального района Бижбулякский район.</w:t>
      </w:r>
    </w:p>
    <w:p w:rsidR="00316D8A" w:rsidRDefault="00316D8A" w:rsidP="00316D8A">
      <w:pPr>
        <w:spacing w:after="0"/>
        <w:ind w:left="284" w:right="367"/>
        <w:jc w:val="both"/>
        <w:rPr>
          <w:rFonts w:ascii="Times New Roman" w:hAnsi="Times New Roman"/>
          <w:sz w:val="26"/>
          <w:szCs w:val="26"/>
        </w:rPr>
      </w:pP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t>Установленное  число депутатов</w:t>
      </w:r>
      <w:r>
        <w:rPr>
          <w:rFonts w:ascii="Times New Roman" w:hAnsi="Times New Roman"/>
          <w:sz w:val="26"/>
          <w:szCs w:val="26"/>
        </w:rPr>
        <w:tab/>
        <w:t>-10</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t>Избрано депутатов</w:t>
      </w:r>
      <w:r>
        <w:rPr>
          <w:rFonts w:ascii="Times New Roman" w:hAnsi="Times New Roman"/>
          <w:sz w:val="26"/>
          <w:szCs w:val="26"/>
        </w:rPr>
        <w:tab/>
        <w:t xml:space="preserve"> -10</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Присутствуют</w:t>
      </w:r>
      <w:r>
        <w:rPr>
          <w:rFonts w:ascii="Times New Roman" w:hAnsi="Times New Roman"/>
          <w:sz w:val="26"/>
          <w:szCs w:val="26"/>
        </w:rPr>
        <w:tab/>
        <w:t>- 9</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Отсутствуют</w:t>
      </w:r>
      <w:r>
        <w:rPr>
          <w:rFonts w:ascii="Times New Roman" w:hAnsi="Times New Roman"/>
          <w:sz w:val="26"/>
          <w:szCs w:val="26"/>
        </w:rPr>
        <w:tab/>
        <w:t>- 0</w:t>
      </w:r>
    </w:p>
    <w:p w:rsidR="00316D8A" w:rsidRDefault="00316D8A" w:rsidP="00316D8A">
      <w:pPr>
        <w:spacing w:after="0"/>
        <w:ind w:left="284" w:right="367"/>
        <w:jc w:val="both"/>
        <w:rPr>
          <w:rFonts w:ascii="Times New Roman" w:hAnsi="Times New Roman"/>
          <w:sz w:val="26"/>
          <w:szCs w:val="26"/>
        </w:rPr>
      </w:pP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Формирование   рабочего органа  заседания</w:t>
      </w:r>
      <w:r>
        <w:rPr>
          <w:rFonts w:ascii="Times New Roman" w:hAnsi="Times New Roman"/>
          <w:sz w:val="26"/>
          <w:szCs w:val="26"/>
        </w:rPr>
        <w:t>:  секретариат</w:t>
      </w:r>
    </w:p>
    <w:p w:rsidR="00316D8A" w:rsidRDefault="00316D8A" w:rsidP="00316D8A">
      <w:pPr>
        <w:spacing w:after="0"/>
        <w:ind w:left="284" w:right="367"/>
        <w:jc w:val="both"/>
        <w:rPr>
          <w:rFonts w:ascii="Times New Roman" w:hAnsi="Times New Roman"/>
          <w:sz w:val="26"/>
          <w:szCs w:val="26"/>
        </w:rPr>
      </w:pP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b/>
          <w:sz w:val="26"/>
          <w:szCs w:val="26"/>
        </w:rPr>
        <w:t>Слушали</w:t>
      </w:r>
      <w:r>
        <w:rPr>
          <w:rFonts w:ascii="Times New Roman" w:hAnsi="Times New Roman"/>
          <w:sz w:val="26"/>
          <w:szCs w:val="26"/>
        </w:rPr>
        <w:t xml:space="preserve">: </w:t>
      </w:r>
      <w:proofErr w:type="spellStart"/>
      <w:r>
        <w:rPr>
          <w:rFonts w:ascii="Times New Roman" w:hAnsi="Times New Roman"/>
          <w:sz w:val="26"/>
          <w:szCs w:val="26"/>
        </w:rPr>
        <w:t>Ахметшина</w:t>
      </w:r>
      <w:proofErr w:type="spellEnd"/>
      <w:r>
        <w:rPr>
          <w:rFonts w:ascii="Times New Roman" w:hAnsi="Times New Roman"/>
          <w:sz w:val="26"/>
          <w:szCs w:val="26"/>
        </w:rPr>
        <w:t xml:space="preserve"> Р.Н.- главу сельского поселения Биккуловский сельсовет муниципального района, который предложил  избрать секретариат  в следующем составе:</w:t>
      </w: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sz w:val="26"/>
          <w:szCs w:val="26"/>
        </w:rPr>
        <w:t>1.Бадретдинов Р.Р. -  депутат  по  избирательному округу №4;</w:t>
      </w: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sz w:val="26"/>
          <w:szCs w:val="26"/>
        </w:rPr>
        <w:t>2.Ахметшина Ф.Р. -депутат  по избирательному  округу №8.</w:t>
      </w:r>
    </w:p>
    <w:p w:rsidR="00316D8A" w:rsidRDefault="00316D8A" w:rsidP="00316D8A">
      <w:pPr>
        <w:spacing w:after="0"/>
        <w:ind w:left="284" w:right="367" w:firstLine="708"/>
        <w:jc w:val="both"/>
        <w:rPr>
          <w:rFonts w:ascii="Times New Roman" w:hAnsi="Times New Roman"/>
          <w:sz w:val="26"/>
          <w:szCs w:val="26"/>
        </w:rPr>
      </w:pP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b/>
          <w:sz w:val="26"/>
          <w:szCs w:val="26"/>
        </w:rPr>
        <w:t xml:space="preserve">Решили: </w:t>
      </w:r>
      <w:r>
        <w:rPr>
          <w:rFonts w:ascii="Times New Roman" w:hAnsi="Times New Roman"/>
          <w:sz w:val="26"/>
          <w:szCs w:val="26"/>
        </w:rPr>
        <w:t xml:space="preserve"> Избрать секретариат  в составе:</w:t>
      </w: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sz w:val="26"/>
          <w:szCs w:val="26"/>
        </w:rPr>
        <w:t>1.Бадретдинов Р.Р.</w:t>
      </w: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sz w:val="26"/>
          <w:szCs w:val="26"/>
        </w:rPr>
        <w:t>2.Ахметшина Ф.Р.</w:t>
      </w: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sz w:val="26"/>
          <w:szCs w:val="26"/>
        </w:rPr>
        <w:t>Результаты голосования: за -9, против   -нет, воздержался   -нет.</w:t>
      </w:r>
      <w:r>
        <w:rPr>
          <w:rFonts w:ascii="Times New Roman" w:hAnsi="Times New Roman"/>
          <w:sz w:val="26"/>
          <w:szCs w:val="26"/>
        </w:rPr>
        <w:tab/>
      </w:r>
    </w:p>
    <w:p w:rsidR="00316D8A" w:rsidRDefault="00316D8A" w:rsidP="00316D8A">
      <w:pPr>
        <w:pStyle w:val="2"/>
        <w:spacing w:after="0"/>
        <w:ind w:left="284" w:right="367"/>
        <w:rPr>
          <w:b/>
          <w:sz w:val="26"/>
          <w:szCs w:val="26"/>
        </w:rPr>
      </w:pPr>
    </w:p>
    <w:p w:rsidR="00316D8A" w:rsidRDefault="00316D8A" w:rsidP="00316D8A">
      <w:pPr>
        <w:pStyle w:val="2"/>
        <w:spacing w:after="0"/>
        <w:ind w:left="284" w:right="367"/>
        <w:rPr>
          <w:b/>
          <w:sz w:val="26"/>
          <w:szCs w:val="26"/>
        </w:rPr>
      </w:pPr>
      <w:r>
        <w:rPr>
          <w:b/>
          <w:sz w:val="26"/>
          <w:szCs w:val="26"/>
        </w:rPr>
        <w:t>Утверждается   ПОВЕСТКА заседания Совета</w:t>
      </w:r>
    </w:p>
    <w:p w:rsidR="00316D8A" w:rsidRDefault="00316D8A" w:rsidP="00316D8A">
      <w:pPr>
        <w:pStyle w:val="a5"/>
        <w:jc w:val="both"/>
        <w:rPr>
          <w:rFonts w:eastAsiaTheme="minorHAnsi" w:cstheme="minorBidi"/>
          <w:i/>
          <w:sz w:val="26"/>
          <w:szCs w:val="26"/>
        </w:rPr>
      </w:pPr>
      <w:r w:rsidRPr="00316D8A">
        <w:rPr>
          <w:sz w:val="26"/>
          <w:szCs w:val="26"/>
        </w:rPr>
        <w:t xml:space="preserve">         1. </w:t>
      </w:r>
      <w:r w:rsidRPr="00316D8A">
        <w:rPr>
          <w:bCs/>
          <w:sz w:val="26"/>
          <w:szCs w:val="26"/>
        </w:rPr>
        <w:t>Об утверждении Положения об организации ритуальных услуг и содержании мест захоронения на территории сельского поселения Биккуловский сельсовет муниципального района Бижбулякский район Республики Башкортостан</w:t>
      </w:r>
      <w:r>
        <w:rPr>
          <w:sz w:val="26"/>
          <w:szCs w:val="26"/>
        </w:rPr>
        <w:t>.</w:t>
      </w:r>
    </w:p>
    <w:p w:rsidR="00316D8A" w:rsidRDefault="00316D8A" w:rsidP="00316D8A">
      <w:pPr>
        <w:spacing w:after="0"/>
        <w:ind w:left="284" w:right="367"/>
        <w:jc w:val="both"/>
        <w:outlineLvl w:val="1"/>
        <w:rPr>
          <w:rFonts w:ascii="Times New Roman" w:hAnsi="Times New Roman"/>
          <w:bCs/>
          <w:sz w:val="26"/>
          <w:szCs w:val="26"/>
        </w:rPr>
      </w:pPr>
    </w:p>
    <w:p w:rsidR="00316D8A" w:rsidRDefault="00316D8A" w:rsidP="00316D8A">
      <w:pPr>
        <w:spacing w:after="0"/>
        <w:ind w:left="284" w:right="367" w:hanging="283"/>
        <w:jc w:val="both"/>
        <w:rPr>
          <w:rFonts w:ascii="Times New Roman" w:hAnsi="Times New Roman"/>
          <w:i/>
          <w:sz w:val="26"/>
          <w:szCs w:val="26"/>
        </w:rPr>
      </w:pPr>
      <w:r>
        <w:rPr>
          <w:rFonts w:ascii="Times New Roman" w:hAnsi="Times New Roman"/>
          <w:i/>
          <w:sz w:val="26"/>
          <w:szCs w:val="26"/>
        </w:rPr>
        <w:t xml:space="preserve">    </w:t>
      </w:r>
      <w:r>
        <w:rPr>
          <w:rFonts w:ascii="Times New Roman" w:hAnsi="Times New Roman"/>
          <w:i/>
          <w:sz w:val="26"/>
          <w:szCs w:val="26"/>
        </w:rPr>
        <w:tab/>
      </w:r>
      <w:r>
        <w:rPr>
          <w:rFonts w:ascii="Times New Roman" w:hAnsi="Times New Roman"/>
          <w:i/>
          <w:sz w:val="26"/>
          <w:szCs w:val="26"/>
        </w:rPr>
        <w:tab/>
        <w:t>Вносит: Глава сельского поселения Биккуловский сельсовет  муниципального района Бижбулякский   район.</w:t>
      </w:r>
    </w:p>
    <w:p w:rsidR="00316D8A" w:rsidRDefault="00316D8A" w:rsidP="00316D8A">
      <w:pPr>
        <w:spacing w:after="0"/>
        <w:ind w:left="284" w:right="367" w:hanging="283"/>
        <w:rPr>
          <w:rFonts w:ascii="Times New Roman" w:hAnsi="Times New Roman"/>
          <w:i/>
          <w:sz w:val="26"/>
          <w:szCs w:val="26"/>
        </w:rPr>
      </w:pPr>
      <w:r>
        <w:rPr>
          <w:rFonts w:ascii="Times New Roman" w:hAnsi="Times New Roman"/>
          <w:i/>
          <w:sz w:val="26"/>
          <w:szCs w:val="26"/>
        </w:rPr>
        <w:lastRenderedPageBreak/>
        <w:t xml:space="preserve">      </w:t>
      </w:r>
      <w:r>
        <w:rPr>
          <w:rFonts w:ascii="Times New Roman" w:hAnsi="Times New Roman"/>
          <w:i/>
          <w:sz w:val="26"/>
          <w:szCs w:val="26"/>
        </w:rPr>
        <w:tab/>
        <w:t xml:space="preserve"> Докладывает: </w:t>
      </w:r>
      <w:proofErr w:type="spellStart"/>
      <w:r>
        <w:rPr>
          <w:rFonts w:ascii="Times New Roman" w:hAnsi="Times New Roman"/>
          <w:i/>
          <w:sz w:val="26"/>
          <w:szCs w:val="26"/>
        </w:rPr>
        <w:t>Ахметшин</w:t>
      </w:r>
      <w:proofErr w:type="spellEnd"/>
      <w:r>
        <w:rPr>
          <w:rFonts w:ascii="Times New Roman" w:hAnsi="Times New Roman"/>
          <w:i/>
          <w:sz w:val="26"/>
          <w:szCs w:val="26"/>
        </w:rPr>
        <w:t xml:space="preserve"> Р.Н..- глава сельского поселения Биккуловский сельсовет  муниципального района Бижбулякский район.</w:t>
      </w:r>
    </w:p>
    <w:p w:rsidR="00316D8A" w:rsidRDefault="00316D8A" w:rsidP="00316D8A">
      <w:pPr>
        <w:spacing w:after="0"/>
        <w:ind w:left="284" w:right="367" w:firstLine="708"/>
        <w:rPr>
          <w:rFonts w:ascii="Times New Roman" w:hAnsi="Times New Roman"/>
          <w:sz w:val="26"/>
          <w:szCs w:val="26"/>
        </w:rPr>
      </w:pPr>
    </w:p>
    <w:p w:rsidR="00316D8A" w:rsidRDefault="00316D8A" w:rsidP="00316D8A">
      <w:pPr>
        <w:spacing w:after="0" w:line="240" w:lineRule="auto"/>
        <w:ind w:left="284" w:right="367"/>
        <w:jc w:val="both"/>
        <w:rPr>
          <w:rFonts w:ascii="Times New Roman" w:hAnsi="Times New Roman"/>
          <w:bCs/>
          <w:sz w:val="26"/>
          <w:szCs w:val="26"/>
        </w:rPr>
      </w:pPr>
      <w:r>
        <w:rPr>
          <w:rFonts w:ascii="Times New Roman" w:hAnsi="Times New Roman"/>
          <w:sz w:val="26"/>
          <w:szCs w:val="26"/>
        </w:rPr>
        <w:t xml:space="preserve">             </w:t>
      </w:r>
      <w:r>
        <w:rPr>
          <w:rFonts w:ascii="Times New Roman" w:hAnsi="Times New Roman"/>
          <w:b/>
          <w:sz w:val="26"/>
          <w:szCs w:val="26"/>
        </w:rPr>
        <w:t>По  вопросу</w:t>
      </w:r>
      <w:r>
        <w:rPr>
          <w:rFonts w:ascii="Times New Roman" w:hAnsi="Times New Roman"/>
          <w:sz w:val="26"/>
          <w:szCs w:val="26"/>
        </w:rPr>
        <w:t xml:space="preserve"> : </w:t>
      </w:r>
      <w:r w:rsidRPr="00316D8A">
        <w:rPr>
          <w:rFonts w:ascii="Times New Roman" w:hAnsi="Times New Roman" w:cs="Times New Roman"/>
          <w:sz w:val="26"/>
          <w:szCs w:val="26"/>
        </w:rPr>
        <w:t>"</w:t>
      </w:r>
      <w:r w:rsidRPr="00316D8A">
        <w:rPr>
          <w:rFonts w:ascii="Times New Roman" w:hAnsi="Times New Roman" w:cs="Times New Roman"/>
          <w:bCs/>
          <w:sz w:val="26"/>
          <w:szCs w:val="26"/>
        </w:rPr>
        <w:t>Об утверждении Положения об организации ритуальных услуг и содержании мест захоронения на территории сельского поселения Биккуловский сельсовет муниципального района Бижбулякский район Республики Башкортостан</w:t>
      </w:r>
      <w:r w:rsidRPr="00316D8A">
        <w:rPr>
          <w:rFonts w:ascii="Times New Roman" w:eastAsia="Times New Roman" w:hAnsi="Times New Roman" w:cs="Times New Roman"/>
          <w:sz w:val="26"/>
          <w:szCs w:val="26"/>
        </w:rPr>
        <w:t>"</w:t>
      </w:r>
      <w:r>
        <w:rPr>
          <w:rFonts w:ascii="Times New Roman" w:eastAsia="Times New Roman" w:hAnsi="Times New Roman" w:cs="Times New Roman"/>
          <w:b/>
          <w:sz w:val="27"/>
          <w:szCs w:val="27"/>
        </w:rPr>
        <w:t xml:space="preserve"> </w:t>
      </w:r>
    </w:p>
    <w:p w:rsidR="00316D8A" w:rsidRDefault="00316D8A" w:rsidP="00316D8A">
      <w:pPr>
        <w:spacing w:after="0"/>
        <w:ind w:left="284" w:right="367"/>
        <w:jc w:val="both"/>
        <w:rPr>
          <w:rFonts w:ascii="Times New Roman" w:hAnsi="Times New Roman"/>
          <w:b/>
          <w:sz w:val="26"/>
          <w:szCs w:val="26"/>
        </w:rPr>
      </w:pPr>
      <w:r>
        <w:rPr>
          <w:rFonts w:ascii="Times New Roman" w:hAnsi="Times New Roman"/>
          <w:b/>
          <w:sz w:val="26"/>
          <w:szCs w:val="26"/>
        </w:rPr>
        <w:t xml:space="preserve">          </w:t>
      </w:r>
    </w:p>
    <w:p w:rsidR="00316D8A" w:rsidRDefault="00316D8A" w:rsidP="00316D8A">
      <w:pPr>
        <w:spacing w:after="0"/>
        <w:ind w:left="284" w:right="367" w:firstLine="708"/>
        <w:jc w:val="both"/>
        <w:rPr>
          <w:rFonts w:ascii="Times New Roman" w:hAnsi="Times New Roman"/>
          <w:sz w:val="26"/>
          <w:szCs w:val="26"/>
        </w:rPr>
      </w:pPr>
      <w:r>
        <w:rPr>
          <w:rFonts w:ascii="Times New Roman" w:hAnsi="Times New Roman"/>
          <w:b/>
          <w:sz w:val="26"/>
          <w:szCs w:val="26"/>
        </w:rPr>
        <w:t>Слушали:</w:t>
      </w:r>
      <w:r>
        <w:rPr>
          <w:rFonts w:ascii="Times New Roman" w:hAnsi="Times New Roman"/>
          <w:sz w:val="26"/>
          <w:szCs w:val="26"/>
        </w:rPr>
        <w:t xml:space="preserve"> </w:t>
      </w:r>
      <w:proofErr w:type="spellStart"/>
      <w:r>
        <w:rPr>
          <w:rFonts w:ascii="Times New Roman" w:hAnsi="Times New Roman"/>
          <w:b/>
          <w:sz w:val="26"/>
          <w:szCs w:val="26"/>
        </w:rPr>
        <w:t>Ахметшина</w:t>
      </w:r>
      <w:proofErr w:type="spellEnd"/>
      <w:r>
        <w:rPr>
          <w:rFonts w:ascii="Times New Roman" w:hAnsi="Times New Roman"/>
          <w:b/>
          <w:sz w:val="26"/>
          <w:szCs w:val="26"/>
        </w:rPr>
        <w:t xml:space="preserve"> Р.Н. </w:t>
      </w:r>
      <w:r>
        <w:rPr>
          <w:rFonts w:ascii="Times New Roman" w:hAnsi="Times New Roman"/>
          <w:sz w:val="26"/>
          <w:szCs w:val="26"/>
        </w:rPr>
        <w:t>- главу сельского поселения Биккуловский  сельсовет муниципального района Бижбулякский район Республики Башкортостан.</w:t>
      </w:r>
    </w:p>
    <w:p w:rsidR="00316D8A" w:rsidRDefault="00316D8A" w:rsidP="00316D8A">
      <w:pPr>
        <w:spacing w:after="0"/>
        <w:ind w:left="284" w:right="367"/>
        <w:jc w:val="both"/>
        <w:outlineLvl w:val="1"/>
        <w:rPr>
          <w:rFonts w:ascii="Times New Roman" w:hAnsi="Times New Roman"/>
          <w:sz w:val="26"/>
          <w:szCs w:val="26"/>
        </w:rPr>
      </w:pPr>
      <w:r>
        <w:rPr>
          <w:rFonts w:ascii="Times New Roman" w:hAnsi="Times New Roman"/>
          <w:sz w:val="26"/>
          <w:szCs w:val="26"/>
        </w:rPr>
        <w:t xml:space="preserve">         </w:t>
      </w:r>
    </w:p>
    <w:p w:rsidR="00316D8A" w:rsidRDefault="00316D8A" w:rsidP="00316D8A">
      <w:pPr>
        <w:spacing w:after="0" w:line="240" w:lineRule="auto"/>
        <w:ind w:left="284" w:right="367"/>
        <w:jc w:val="both"/>
        <w:rPr>
          <w:rFonts w:ascii="Times New Roman" w:hAnsi="Times New Roman"/>
          <w:color w:val="000000"/>
          <w:sz w:val="26"/>
          <w:szCs w:val="26"/>
        </w:rPr>
      </w:pPr>
      <w:r>
        <w:rPr>
          <w:rFonts w:ascii="Times New Roman" w:hAnsi="Times New Roman"/>
          <w:sz w:val="26"/>
          <w:szCs w:val="26"/>
        </w:rPr>
        <w:tab/>
      </w:r>
      <w:r>
        <w:rPr>
          <w:rFonts w:ascii="Times New Roman" w:hAnsi="Times New Roman"/>
          <w:sz w:val="26"/>
          <w:szCs w:val="26"/>
        </w:rPr>
        <w:tab/>
        <w:t>Решили: Принять</w:t>
      </w:r>
      <w:r>
        <w:rPr>
          <w:rFonts w:ascii="Times New Roman" w:hAnsi="Times New Roman"/>
          <w:sz w:val="26"/>
          <w:szCs w:val="26"/>
        </w:rPr>
        <w:tab/>
        <w:t xml:space="preserve"> решение "</w:t>
      </w:r>
      <w:r w:rsidRPr="00316D8A">
        <w:rPr>
          <w:rFonts w:ascii="Times New Roman" w:hAnsi="Times New Roman" w:cs="Times New Roman"/>
          <w:bCs/>
          <w:sz w:val="26"/>
          <w:szCs w:val="26"/>
        </w:rPr>
        <w:t>Об утверждении Положения об организации ритуальных услуг и содержании мест захоронения на территории сельского поселения Биккуловский сельсовет муниципального района Бижбулякский район Республики Башкортостан</w:t>
      </w:r>
      <w:r w:rsidRPr="00316D8A">
        <w:rPr>
          <w:rFonts w:ascii="Times New Roman" w:eastAsia="Times New Roman" w:hAnsi="Times New Roman" w:cs="Times New Roman"/>
          <w:sz w:val="26"/>
          <w:szCs w:val="26"/>
        </w:rPr>
        <w:t>"</w:t>
      </w:r>
      <w:r>
        <w:rPr>
          <w:rFonts w:ascii="Times New Roman" w:eastAsia="Times New Roman" w:hAnsi="Times New Roman" w:cs="Times New Roman"/>
          <w:b/>
          <w:sz w:val="27"/>
          <w:szCs w:val="27"/>
        </w:rPr>
        <w:t>.</w:t>
      </w:r>
    </w:p>
    <w:p w:rsidR="00316D8A" w:rsidRDefault="00316D8A" w:rsidP="00316D8A">
      <w:pPr>
        <w:autoSpaceDE w:val="0"/>
        <w:autoSpaceDN w:val="0"/>
        <w:adjustRightInd w:val="0"/>
        <w:spacing w:after="0"/>
        <w:ind w:left="284" w:right="367"/>
        <w:jc w:val="both"/>
        <w:rPr>
          <w:rFonts w:ascii="Times New Roman" w:hAnsi="Times New Roman"/>
          <w:i/>
          <w:sz w:val="26"/>
          <w:szCs w:val="26"/>
        </w:rPr>
      </w:pPr>
      <w:r>
        <w:rPr>
          <w:rFonts w:ascii="Times New Roman" w:hAnsi="Times New Roman"/>
          <w:b/>
          <w:bCs/>
          <w:sz w:val="26"/>
          <w:szCs w:val="26"/>
        </w:rPr>
        <w:t xml:space="preserve">                  </w:t>
      </w:r>
    </w:p>
    <w:p w:rsidR="00316D8A" w:rsidRDefault="00316D8A" w:rsidP="00316D8A">
      <w:pPr>
        <w:autoSpaceDE w:val="0"/>
        <w:autoSpaceDN w:val="0"/>
        <w:adjustRightInd w:val="0"/>
        <w:spacing w:after="0"/>
        <w:ind w:left="284" w:right="367"/>
        <w:jc w:val="both"/>
        <w:rPr>
          <w:rFonts w:ascii="Times New Roman" w:hAnsi="Times New Roman"/>
          <w:bCs/>
          <w:sz w:val="26"/>
          <w:szCs w:val="26"/>
        </w:rPr>
      </w:pPr>
      <w:r>
        <w:rPr>
          <w:rFonts w:ascii="Times New Roman" w:hAnsi="Times New Roman"/>
          <w:b/>
          <w:bCs/>
          <w:sz w:val="26"/>
          <w:szCs w:val="26"/>
        </w:rPr>
        <w:tab/>
      </w:r>
      <w:r>
        <w:rPr>
          <w:rFonts w:ascii="Times New Roman" w:hAnsi="Times New Roman"/>
          <w:b/>
          <w:bCs/>
          <w:sz w:val="26"/>
          <w:szCs w:val="26"/>
        </w:rPr>
        <w:tab/>
        <w:t xml:space="preserve">Результаты голосования: </w:t>
      </w:r>
      <w:r>
        <w:rPr>
          <w:rFonts w:ascii="Times New Roman" w:hAnsi="Times New Roman"/>
          <w:bCs/>
          <w:sz w:val="26"/>
          <w:szCs w:val="26"/>
        </w:rPr>
        <w:t>за  -9, против -нет, воздержался  -нет.</w:t>
      </w:r>
    </w:p>
    <w:p w:rsidR="00316D8A" w:rsidRDefault="00316D8A" w:rsidP="00316D8A">
      <w:pPr>
        <w:spacing w:after="0"/>
        <w:ind w:left="284" w:right="367" w:firstLine="708"/>
        <w:jc w:val="both"/>
        <w:rPr>
          <w:rFonts w:ascii="Times New Roman" w:hAnsi="Times New Roman"/>
          <w:i/>
          <w:sz w:val="26"/>
          <w:szCs w:val="26"/>
        </w:rPr>
      </w:pPr>
      <w:r>
        <w:rPr>
          <w:rFonts w:ascii="Times New Roman" w:hAnsi="Times New Roman"/>
          <w:i/>
          <w:sz w:val="26"/>
          <w:szCs w:val="26"/>
        </w:rPr>
        <w:t>(Решение принято, прилагается)</w:t>
      </w:r>
    </w:p>
    <w:p w:rsidR="00316D8A" w:rsidRDefault="00316D8A" w:rsidP="00316D8A">
      <w:pPr>
        <w:spacing w:after="0"/>
        <w:ind w:left="284" w:right="367"/>
        <w:jc w:val="both"/>
        <w:outlineLvl w:val="1"/>
        <w:rPr>
          <w:rFonts w:ascii="Times New Roman" w:hAnsi="Times New Roman"/>
          <w:b/>
          <w:sz w:val="26"/>
          <w:szCs w:val="26"/>
        </w:rPr>
      </w:pPr>
    </w:p>
    <w:p w:rsidR="00316D8A" w:rsidRDefault="00316D8A" w:rsidP="00316D8A">
      <w:pPr>
        <w:spacing w:after="0"/>
        <w:ind w:left="284" w:right="367" w:firstLine="708"/>
        <w:jc w:val="both"/>
        <w:rPr>
          <w:rFonts w:ascii="Times New Roman" w:hAnsi="Times New Roman"/>
          <w:sz w:val="26"/>
          <w:szCs w:val="26"/>
        </w:rPr>
      </w:pPr>
    </w:p>
    <w:p w:rsidR="00316D8A" w:rsidRDefault="00316D8A" w:rsidP="00316D8A">
      <w:pPr>
        <w:spacing w:after="0"/>
        <w:ind w:left="284" w:right="367" w:firstLine="708"/>
        <w:jc w:val="both"/>
        <w:rPr>
          <w:rFonts w:ascii="Times New Roman" w:hAnsi="Times New Roman"/>
          <w:sz w:val="26"/>
          <w:szCs w:val="26"/>
        </w:rPr>
      </w:pP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Председательствующий на заседании-</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 xml:space="preserve">Глава сельского поселения Биккуловский сельсовет   </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муниципального  района Бижбулякский район</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Республики Башкортостан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FB17D5">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Р.Н.Ахметшин</w:t>
      </w:r>
      <w:proofErr w:type="spellEnd"/>
      <w:r>
        <w:rPr>
          <w:rFonts w:ascii="Times New Roman" w:hAnsi="Times New Roman"/>
          <w:sz w:val="26"/>
          <w:szCs w:val="26"/>
        </w:rPr>
        <w:t xml:space="preserve"> </w:t>
      </w:r>
    </w:p>
    <w:p w:rsidR="00316D8A" w:rsidRDefault="00316D8A" w:rsidP="00316D8A">
      <w:pPr>
        <w:spacing w:after="0"/>
        <w:ind w:left="284" w:right="367"/>
        <w:jc w:val="both"/>
        <w:rPr>
          <w:rFonts w:ascii="Times New Roman" w:hAnsi="Times New Roman"/>
          <w:sz w:val="26"/>
          <w:szCs w:val="26"/>
        </w:rPr>
      </w:pPr>
    </w:p>
    <w:p w:rsidR="00316D8A" w:rsidRDefault="00316D8A" w:rsidP="00FB17D5">
      <w:pPr>
        <w:spacing w:after="0"/>
        <w:ind w:left="284" w:right="367"/>
        <w:jc w:val="right"/>
        <w:rPr>
          <w:rFonts w:ascii="Times New Roman" w:hAnsi="Times New Roman"/>
          <w:sz w:val="26"/>
          <w:szCs w:val="26"/>
        </w:rPr>
      </w:pPr>
      <w:r>
        <w:rPr>
          <w:rFonts w:ascii="Times New Roman" w:hAnsi="Times New Roman"/>
          <w:sz w:val="26"/>
          <w:szCs w:val="26"/>
        </w:rPr>
        <w:t>Секретариат заседания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Р.Р.Бадретдинов</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FB17D5">
        <w:rPr>
          <w:rFonts w:ascii="Times New Roman" w:hAnsi="Times New Roman"/>
          <w:sz w:val="26"/>
          <w:szCs w:val="26"/>
        </w:rPr>
        <w:t xml:space="preserve">                                </w:t>
      </w:r>
      <w:proofErr w:type="spellStart"/>
      <w:r>
        <w:rPr>
          <w:rFonts w:ascii="Times New Roman" w:hAnsi="Times New Roman"/>
          <w:sz w:val="26"/>
          <w:szCs w:val="26"/>
        </w:rPr>
        <w:t>Ф.Р.Ахметшина</w:t>
      </w:r>
      <w:proofErr w:type="spellEnd"/>
    </w:p>
    <w:p w:rsidR="00316D8A" w:rsidRDefault="00316D8A" w:rsidP="00316D8A">
      <w:pPr>
        <w:spacing w:after="0"/>
        <w:ind w:left="284" w:right="367"/>
        <w:jc w:val="both"/>
        <w:rPr>
          <w:rFonts w:ascii="Times New Roman" w:hAnsi="Times New Roman"/>
          <w:sz w:val="26"/>
          <w:szCs w:val="26"/>
        </w:rPr>
      </w:pP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Протокол оформила :</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Управляющий делами администрации сельского</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поселения Биккуловский сельсовет</w:t>
      </w:r>
    </w:p>
    <w:p w:rsidR="00316D8A" w:rsidRDefault="00316D8A" w:rsidP="00316D8A">
      <w:pPr>
        <w:spacing w:after="0"/>
        <w:ind w:left="284" w:right="367"/>
        <w:jc w:val="both"/>
        <w:rPr>
          <w:rFonts w:ascii="Times New Roman" w:hAnsi="Times New Roman"/>
          <w:sz w:val="26"/>
          <w:szCs w:val="26"/>
        </w:rPr>
      </w:pPr>
      <w:r>
        <w:rPr>
          <w:rFonts w:ascii="Times New Roman" w:hAnsi="Times New Roman"/>
          <w:sz w:val="26"/>
          <w:szCs w:val="26"/>
        </w:rPr>
        <w:t>муниципального района</w:t>
      </w:r>
    </w:p>
    <w:p w:rsidR="00316D8A" w:rsidRDefault="00316D8A" w:rsidP="00316D8A">
      <w:pPr>
        <w:spacing w:after="0"/>
        <w:ind w:left="284"/>
        <w:rPr>
          <w:rFonts w:ascii="Times New Roman" w:eastAsia="Times New Roman" w:hAnsi="Times New Roman" w:cs="Times New Roman"/>
          <w:i/>
          <w:color w:val="C0504D" w:themeColor="accent2"/>
          <w:sz w:val="28"/>
          <w:szCs w:val="24"/>
        </w:rPr>
      </w:pPr>
      <w:r>
        <w:rPr>
          <w:rFonts w:ascii="Times New Roman" w:hAnsi="Times New Roman"/>
          <w:sz w:val="26"/>
          <w:szCs w:val="26"/>
        </w:rPr>
        <w:t xml:space="preserve">Бижбулякский район  РБ                                                        </w:t>
      </w:r>
      <w:r w:rsidR="00FB17D5">
        <w:rPr>
          <w:rFonts w:ascii="Times New Roman" w:hAnsi="Times New Roman"/>
          <w:sz w:val="26"/>
          <w:szCs w:val="26"/>
        </w:rPr>
        <w:t xml:space="preserve">     </w:t>
      </w:r>
      <w:r>
        <w:rPr>
          <w:rFonts w:ascii="Times New Roman" w:hAnsi="Times New Roman"/>
          <w:sz w:val="26"/>
          <w:szCs w:val="26"/>
        </w:rPr>
        <w:t xml:space="preserve">  З.Салихова             </w:t>
      </w:r>
    </w:p>
    <w:p w:rsidR="00316D8A" w:rsidRDefault="00316D8A" w:rsidP="008411E4">
      <w:pPr>
        <w:spacing w:after="0" w:line="240" w:lineRule="auto"/>
        <w:jc w:val="both"/>
        <w:rPr>
          <w:rFonts w:ascii="Times New Roman" w:hAnsi="Times New Roman" w:cs="Times New Roman"/>
          <w:sz w:val="24"/>
          <w:szCs w:val="24"/>
        </w:rPr>
      </w:pPr>
    </w:p>
    <w:p w:rsidR="006A78ED" w:rsidRDefault="006A78ED" w:rsidP="008411E4">
      <w:pPr>
        <w:spacing w:after="0" w:line="240" w:lineRule="auto"/>
        <w:jc w:val="both"/>
        <w:rPr>
          <w:rFonts w:ascii="Times New Roman" w:hAnsi="Times New Roman" w:cs="Times New Roman"/>
          <w:sz w:val="24"/>
          <w:szCs w:val="24"/>
        </w:rPr>
      </w:pPr>
    </w:p>
    <w:p w:rsidR="006A78ED" w:rsidRPr="008411E4" w:rsidRDefault="006A78ED" w:rsidP="008411E4">
      <w:pPr>
        <w:spacing w:after="0" w:line="240" w:lineRule="auto"/>
        <w:jc w:val="both"/>
        <w:rPr>
          <w:rFonts w:ascii="Times New Roman" w:hAnsi="Times New Roman" w:cs="Times New Roman"/>
          <w:sz w:val="24"/>
          <w:szCs w:val="24"/>
        </w:rPr>
      </w:pPr>
    </w:p>
    <w:sectPr w:rsidR="006A78ED" w:rsidRPr="008411E4" w:rsidSect="00C83E69">
      <w:pgSz w:w="11906" w:h="16838"/>
      <w:pgMar w:top="73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170B0"/>
    <w:rsid w:val="00002065"/>
    <w:rsid w:val="00025EF2"/>
    <w:rsid w:val="00032BEC"/>
    <w:rsid w:val="00055249"/>
    <w:rsid w:val="00057AE9"/>
    <w:rsid w:val="00112DD4"/>
    <w:rsid w:val="00125DC9"/>
    <w:rsid w:val="0014161E"/>
    <w:rsid w:val="001A2611"/>
    <w:rsid w:val="001D72CC"/>
    <w:rsid w:val="001E0FEE"/>
    <w:rsid w:val="001E52C2"/>
    <w:rsid w:val="002165AE"/>
    <w:rsid w:val="00263181"/>
    <w:rsid w:val="00270104"/>
    <w:rsid w:val="00292FD6"/>
    <w:rsid w:val="002A5076"/>
    <w:rsid w:val="002D75BE"/>
    <w:rsid w:val="00316D8A"/>
    <w:rsid w:val="0034097F"/>
    <w:rsid w:val="0039274C"/>
    <w:rsid w:val="003B5542"/>
    <w:rsid w:val="003C49F0"/>
    <w:rsid w:val="004B4F6B"/>
    <w:rsid w:val="004C1690"/>
    <w:rsid w:val="004E086E"/>
    <w:rsid w:val="004E37C3"/>
    <w:rsid w:val="00514DD0"/>
    <w:rsid w:val="00596D05"/>
    <w:rsid w:val="006230E8"/>
    <w:rsid w:val="00694F3F"/>
    <w:rsid w:val="006A0147"/>
    <w:rsid w:val="006A0CE1"/>
    <w:rsid w:val="006A311B"/>
    <w:rsid w:val="006A78ED"/>
    <w:rsid w:val="006C5E04"/>
    <w:rsid w:val="006D4EC0"/>
    <w:rsid w:val="006F507D"/>
    <w:rsid w:val="00713AEA"/>
    <w:rsid w:val="007147F6"/>
    <w:rsid w:val="00727B1D"/>
    <w:rsid w:val="0073461A"/>
    <w:rsid w:val="00747677"/>
    <w:rsid w:val="007505DF"/>
    <w:rsid w:val="00761641"/>
    <w:rsid w:val="00770737"/>
    <w:rsid w:val="007929AC"/>
    <w:rsid w:val="008411E4"/>
    <w:rsid w:val="00850C9C"/>
    <w:rsid w:val="00863074"/>
    <w:rsid w:val="00870DB5"/>
    <w:rsid w:val="00872F0F"/>
    <w:rsid w:val="008841CD"/>
    <w:rsid w:val="00886F72"/>
    <w:rsid w:val="008D0B12"/>
    <w:rsid w:val="009044DB"/>
    <w:rsid w:val="009137BA"/>
    <w:rsid w:val="009170B0"/>
    <w:rsid w:val="0092560E"/>
    <w:rsid w:val="00973783"/>
    <w:rsid w:val="009A1739"/>
    <w:rsid w:val="009E4CD6"/>
    <w:rsid w:val="00A60523"/>
    <w:rsid w:val="00A72D82"/>
    <w:rsid w:val="00AA7B59"/>
    <w:rsid w:val="00AF1F35"/>
    <w:rsid w:val="00AF2B02"/>
    <w:rsid w:val="00C22939"/>
    <w:rsid w:val="00C83E69"/>
    <w:rsid w:val="00CA400B"/>
    <w:rsid w:val="00CD4C44"/>
    <w:rsid w:val="00D12595"/>
    <w:rsid w:val="00D32F0D"/>
    <w:rsid w:val="00D43208"/>
    <w:rsid w:val="00D614B7"/>
    <w:rsid w:val="00DA2CC0"/>
    <w:rsid w:val="00DC0A25"/>
    <w:rsid w:val="00DC133B"/>
    <w:rsid w:val="00DD5D61"/>
    <w:rsid w:val="00DE0B7D"/>
    <w:rsid w:val="00DF77C1"/>
    <w:rsid w:val="00E1579A"/>
    <w:rsid w:val="00E429D0"/>
    <w:rsid w:val="00E734ED"/>
    <w:rsid w:val="00E86528"/>
    <w:rsid w:val="00EB5C16"/>
    <w:rsid w:val="00EF7C42"/>
    <w:rsid w:val="00FA5337"/>
    <w:rsid w:val="00FB1317"/>
    <w:rsid w:val="00FB17D5"/>
    <w:rsid w:val="00FE2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74"/>
  </w:style>
  <w:style w:type="paragraph" w:styleId="1">
    <w:name w:val="heading 1"/>
    <w:basedOn w:val="a"/>
    <w:next w:val="a"/>
    <w:link w:val="10"/>
    <w:qFormat/>
    <w:rsid w:val="00D614B7"/>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4B7"/>
    <w:rPr>
      <w:rFonts w:ascii="Rom Bsh" w:eastAsia="Times New Roman" w:hAnsi="Rom Bsh" w:cs="Times New Roman"/>
      <w:b/>
      <w:bCs/>
      <w:sz w:val="24"/>
      <w:szCs w:val="32"/>
    </w:rPr>
  </w:style>
  <w:style w:type="character" w:styleId="a3">
    <w:name w:val="Strong"/>
    <w:qFormat/>
    <w:rsid w:val="00A72D82"/>
    <w:rPr>
      <w:b/>
      <w:bCs/>
    </w:rPr>
  </w:style>
  <w:style w:type="paragraph" w:customStyle="1" w:styleId="ConsPlusNormal">
    <w:name w:val="ConsPlusNormal"/>
    <w:link w:val="ConsPlusNormal0"/>
    <w:rsid w:val="00713AEA"/>
    <w:pPr>
      <w:widowControl w:val="0"/>
      <w:autoSpaceDE w:val="0"/>
      <w:autoSpaceDN w:val="0"/>
      <w:spacing w:after="0" w:line="240" w:lineRule="auto"/>
    </w:pPr>
    <w:rPr>
      <w:rFonts w:ascii="Calibri" w:eastAsia="Times New Roman" w:hAnsi="Calibri" w:cs="Calibri"/>
      <w:sz w:val="28"/>
      <w:szCs w:val="20"/>
    </w:rPr>
  </w:style>
  <w:style w:type="character" w:customStyle="1" w:styleId="ConsPlusNormal0">
    <w:name w:val="ConsPlusNormal Знак"/>
    <w:link w:val="ConsPlusNormal"/>
    <w:rsid w:val="00713AEA"/>
    <w:rPr>
      <w:rFonts w:ascii="Calibri" w:eastAsia="Times New Roman" w:hAnsi="Calibri" w:cs="Calibri"/>
      <w:sz w:val="28"/>
      <w:szCs w:val="20"/>
    </w:rPr>
  </w:style>
  <w:style w:type="table" w:styleId="a4">
    <w:name w:val="Table Grid"/>
    <w:basedOn w:val="a1"/>
    <w:uiPriority w:val="59"/>
    <w:rsid w:val="00AF1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34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6A311B"/>
  </w:style>
  <w:style w:type="paragraph" w:styleId="2">
    <w:name w:val="Body Text 2"/>
    <w:basedOn w:val="a"/>
    <w:link w:val="20"/>
    <w:semiHidden/>
    <w:unhideWhenUsed/>
    <w:rsid w:val="00316D8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316D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4768389">
      <w:bodyDiv w:val="1"/>
      <w:marLeft w:val="0"/>
      <w:marRight w:val="0"/>
      <w:marTop w:val="0"/>
      <w:marBottom w:val="0"/>
      <w:divBdr>
        <w:top w:val="none" w:sz="0" w:space="0" w:color="auto"/>
        <w:left w:val="none" w:sz="0" w:space="0" w:color="auto"/>
        <w:bottom w:val="none" w:sz="0" w:space="0" w:color="auto"/>
        <w:right w:val="none" w:sz="0" w:space="0" w:color="auto"/>
      </w:divBdr>
    </w:div>
    <w:div w:id="17032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CF2E301D-5638-4586-B75C-5B5D87B09EEB" TargetMode="External"/><Relationship Id="rId3" Type="http://schemas.openxmlformats.org/officeDocument/2006/relationships/webSettings" Target="webSettings.xml"/><Relationship Id="rId7"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pravo.minjust.ru:8080/bigs/showDocument.html?id=AC593FC0-18EA-4A2F-A4C7-856F3E895D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Зулия Минулловна</dc:creator>
  <cp:keywords/>
  <dc:description/>
  <cp:lastModifiedBy>BikkulovskiSS2019</cp:lastModifiedBy>
  <cp:revision>27</cp:revision>
  <cp:lastPrinted>2021-01-02T12:26:00Z</cp:lastPrinted>
  <dcterms:created xsi:type="dcterms:W3CDTF">2015-11-19T09:28:00Z</dcterms:created>
  <dcterms:modified xsi:type="dcterms:W3CDTF">2021-01-02T12:28:00Z</dcterms:modified>
</cp:coreProperties>
</file>