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A67692" w:rsidRPr="00586CB0" w:rsidTr="00A6769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692" w:rsidRDefault="00A67692" w:rsidP="00A67692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ауыл советы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ауылы, Ү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  <w:p w:rsidR="00A67692" w:rsidRDefault="00A67692" w:rsidP="00007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692" w:rsidRDefault="00A67692" w:rsidP="000078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73C6">
              <w:rPr>
                <w:rFonts w:ascii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00090256" r:id="rId8"/>
              </w:object>
            </w:r>
          </w:p>
          <w:p w:rsidR="00A67692" w:rsidRDefault="00A67692" w:rsidP="000078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452056, РБ, Бижбулякский район, село  Биккулово,  улица Центральная, 26</w:t>
            </w:r>
          </w:p>
          <w:p w:rsidR="00A67692" w:rsidRDefault="00A67692" w:rsidP="00A6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A67692" w:rsidRDefault="00A67692" w:rsidP="00007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0A3F08" w:rsidRDefault="000A3F08" w:rsidP="000A3F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ПРОЕКТ</w:t>
      </w:r>
    </w:p>
    <w:p w:rsidR="000A3F08" w:rsidRDefault="000A3F08" w:rsidP="000A3F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012A2" w:rsidRPr="00723432" w:rsidRDefault="00A67692" w:rsidP="00A67692">
      <w:pPr>
        <w:pStyle w:val="a3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Lucida Sans Unicode" w:hAnsi="Lucida Sans Unicode"/>
          <w:b/>
          <w:sz w:val="26"/>
          <w:szCs w:val="26"/>
          <w:lang w:val="be-BY"/>
        </w:rPr>
        <w:t>Ҡ</w:t>
      </w:r>
      <w:r w:rsidRPr="00723432">
        <w:rPr>
          <w:rFonts w:ascii="Times New Roman" w:hAnsi="Times New Roman"/>
          <w:b/>
          <w:sz w:val="26"/>
          <w:szCs w:val="26"/>
          <w:lang w:val="be-BY"/>
        </w:rPr>
        <w:t>АРАР</w:t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</w:r>
      <w:r w:rsidRPr="00723432">
        <w:rPr>
          <w:rFonts w:ascii="Times New Roman" w:hAnsi="Times New Roman"/>
          <w:b/>
          <w:sz w:val="26"/>
          <w:szCs w:val="26"/>
          <w:lang w:val="be-BY"/>
        </w:rPr>
        <w:tab/>
        <w:t>РЕШЕНИЕ</w:t>
      </w:r>
    </w:p>
    <w:p w:rsidR="004012A2" w:rsidRPr="0072343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в Устав сельского поселения </w:t>
      </w:r>
      <w:r w:rsidR="0030467B" w:rsidRPr="00723432">
        <w:rPr>
          <w:rFonts w:ascii="Times New Roman" w:hAnsi="Times New Roman" w:cs="Times New Roman"/>
          <w:b/>
          <w:sz w:val="26"/>
          <w:szCs w:val="26"/>
        </w:rPr>
        <w:t xml:space="preserve">Биккуловский сельсовет </w:t>
      </w: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30467B" w:rsidRPr="00723432">
        <w:rPr>
          <w:rFonts w:ascii="Times New Roman" w:hAnsi="Times New Roman" w:cs="Times New Roman"/>
          <w:b/>
          <w:sz w:val="26"/>
          <w:szCs w:val="26"/>
        </w:rPr>
        <w:t>Бижбулякский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30467B" w:rsidRPr="00723432">
        <w:rPr>
          <w:rFonts w:ascii="Times New Roman" w:hAnsi="Times New Roman" w:cs="Times New Roman"/>
          <w:sz w:val="26"/>
          <w:szCs w:val="26"/>
        </w:rPr>
        <w:t>Биккуловский сельсовет</w:t>
      </w:r>
      <w:r w:rsidRPr="007234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Бижбулякский </w:t>
      </w:r>
      <w:r w:rsidRPr="0072343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4012A2" w:rsidRPr="0072343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Р Е Ш И Л :</w:t>
      </w:r>
    </w:p>
    <w:p w:rsidR="004012A2" w:rsidRPr="0072343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2A2" w:rsidRPr="0072343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 Внести в Устав сельского поселения </w:t>
      </w:r>
      <w:r w:rsidR="0030467B" w:rsidRPr="00723432">
        <w:rPr>
          <w:rFonts w:ascii="Times New Roman" w:hAnsi="Times New Roman" w:cs="Times New Roman"/>
          <w:sz w:val="26"/>
          <w:szCs w:val="26"/>
        </w:rPr>
        <w:t>Биккуловский сельсовет</w:t>
      </w:r>
      <w:r w:rsidRPr="007234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0467B" w:rsidRPr="00723432">
        <w:rPr>
          <w:rFonts w:ascii="Times New Roman" w:hAnsi="Times New Roman" w:cs="Times New Roman"/>
          <w:sz w:val="26"/>
          <w:szCs w:val="26"/>
        </w:rPr>
        <w:t>Бижбулякский</w:t>
      </w:r>
      <w:r w:rsidRPr="0072343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следующие изменения и дополнения:</w:t>
      </w:r>
    </w:p>
    <w:p w:rsidR="00F45A91" w:rsidRPr="00723432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1.1.</w:t>
      </w:r>
      <w:r w:rsidR="004A11B0" w:rsidRPr="00723432">
        <w:rPr>
          <w:rFonts w:ascii="Times New Roman" w:hAnsi="Times New Roman" w:cs="Times New Roman"/>
          <w:sz w:val="26"/>
          <w:szCs w:val="26"/>
        </w:rPr>
        <w:t xml:space="preserve">в </w:t>
      </w:r>
      <w:r w:rsidR="002921DE" w:rsidRPr="00723432">
        <w:rPr>
          <w:rFonts w:ascii="Times New Roman" w:hAnsi="Times New Roman" w:cs="Times New Roman"/>
          <w:sz w:val="26"/>
          <w:szCs w:val="26"/>
        </w:rPr>
        <w:t>част</w:t>
      </w:r>
      <w:r w:rsidR="004A11B0" w:rsidRPr="00723432">
        <w:rPr>
          <w:rFonts w:ascii="Times New Roman" w:hAnsi="Times New Roman" w:cs="Times New Roman"/>
          <w:sz w:val="26"/>
          <w:szCs w:val="26"/>
        </w:rPr>
        <w:t>и</w:t>
      </w:r>
      <w:r w:rsidR="002921DE" w:rsidRPr="00723432">
        <w:rPr>
          <w:rFonts w:ascii="Times New Roman" w:hAnsi="Times New Roman" w:cs="Times New Roman"/>
          <w:sz w:val="26"/>
          <w:szCs w:val="26"/>
        </w:rPr>
        <w:t xml:space="preserve"> 1 </w:t>
      </w:r>
      <w:r w:rsidRPr="00723432">
        <w:rPr>
          <w:rFonts w:ascii="Times New Roman" w:hAnsi="Times New Roman" w:cs="Times New Roman"/>
          <w:sz w:val="26"/>
          <w:szCs w:val="26"/>
        </w:rPr>
        <w:t>стать</w:t>
      </w:r>
      <w:r w:rsidR="002921DE" w:rsidRPr="00723432">
        <w:rPr>
          <w:rFonts w:ascii="Times New Roman" w:hAnsi="Times New Roman" w:cs="Times New Roman"/>
          <w:sz w:val="26"/>
          <w:szCs w:val="26"/>
        </w:rPr>
        <w:t>и</w:t>
      </w:r>
      <w:r w:rsidR="00646585" w:rsidRPr="00723432">
        <w:rPr>
          <w:rFonts w:ascii="Times New Roman" w:hAnsi="Times New Roman" w:cs="Times New Roman"/>
          <w:sz w:val="26"/>
          <w:szCs w:val="26"/>
        </w:rPr>
        <w:t>3</w:t>
      </w:r>
      <w:r w:rsidRPr="00723432">
        <w:rPr>
          <w:rFonts w:ascii="Times New Roman" w:hAnsi="Times New Roman" w:cs="Times New Roman"/>
          <w:sz w:val="26"/>
          <w:szCs w:val="26"/>
        </w:rPr>
        <w:t>:</w:t>
      </w:r>
    </w:p>
    <w:p w:rsidR="000414D2" w:rsidRPr="0072343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1.1.1.</w:t>
      </w:r>
      <w:hyperlink r:id="rId9" w:history="1">
        <w:r w:rsidR="000414D2" w:rsidRPr="00723432">
          <w:rPr>
            <w:rFonts w:ascii="Times New Roman" w:hAnsi="Times New Roman" w:cs="Times New Roman"/>
            <w:sz w:val="26"/>
            <w:szCs w:val="26"/>
          </w:rPr>
          <w:t xml:space="preserve">пункт 4 </w:t>
        </w:r>
      </w:hyperlink>
      <w:r w:rsidR="000414D2" w:rsidRPr="00723432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B01D37" w:rsidRPr="00723432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1.1.2. пункт 19 изложить в следующей редакции:</w:t>
      </w:r>
    </w:p>
    <w:p w:rsidR="00B01D37" w:rsidRPr="00723432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Pr="00723432">
        <w:rPr>
          <w:rFonts w:ascii="Times New Roman" w:hAnsi="Times New Roman" w:cs="Times New Roman"/>
          <w:color w:val="000000"/>
          <w:sz w:val="26"/>
          <w:szCs w:val="26"/>
        </w:rPr>
        <w:t xml:space="preserve">19) </w:t>
      </w:r>
      <w:r w:rsidRPr="00723432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723432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1.1.</w:t>
      </w:r>
      <w:r w:rsidR="00B01D37" w:rsidRPr="00723432">
        <w:rPr>
          <w:rFonts w:ascii="Times New Roman" w:hAnsi="Times New Roman" w:cs="Times New Roman"/>
          <w:sz w:val="26"/>
          <w:szCs w:val="26"/>
        </w:rPr>
        <w:t>3</w:t>
      </w:r>
      <w:r w:rsidRPr="00723432">
        <w:rPr>
          <w:rFonts w:ascii="Times New Roman" w:hAnsi="Times New Roman" w:cs="Times New Roman"/>
          <w:sz w:val="26"/>
          <w:szCs w:val="26"/>
        </w:rPr>
        <w:t>. пункт 20 изложить в следующей редакции:</w:t>
      </w:r>
    </w:p>
    <w:p w:rsidR="002921DE" w:rsidRPr="00723432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«20) утверждение правил благоустройства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поселения;»</w:t>
      </w:r>
      <w:r w:rsidR="00456425" w:rsidRPr="00723432">
        <w:rPr>
          <w:rFonts w:ascii="Times New Roman" w:hAnsi="Times New Roman" w:cs="Times New Roman"/>
          <w:sz w:val="26"/>
          <w:szCs w:val="26"/>
        </w:rPr>
        <w:t>;</w:t>
      </w:r>
    </w:p>
    <w:p w:rsidR="00102B9F" w:rsidRPr="00723432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1.1.4. </w:t>
      </w:r>
      <w:hyperlink r:id="rId10" w:history="1">
        <w:r w:rsidRPr="00723432">
          <w:rPr>
            <w:rFonts w:ascii="Times New Roman" w:hAnsi="Times New Roman" w:cs="Times New Roman"/>
            <w:sz w:val="26"/>
            <w:szCs w:val="26"/>
          </w:rPr>
          <w:t>пункт 21</w:t>
        </w:r>
      </w:hyperlink>
      <w:r w:rsidRPr="00723432">
        <w:rPr>
          <w:rFonts w:ascii="Times New Roman" w:hAnsi="Times New Roman" w:cs="Times New Roman"/>
          <w:sz w:val="26"/>
          <w:szCs w:val="26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723432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72343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30467B" w:rsidRPr="00723432">
        <w:rPr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Российской Федерации";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1.1.</w:t>
      </w:r>
      <w:r w:rsidR="00102B9F" w:rsidRPr="00723432">
        <w:rPr>
          <w:rFonts w:ascii="Times New Roman" w:hAnsi="Times New Roman" w:cs="Times New Roman"/>
          <w:sz w:val="26"/>
          <w:szCs w:val="26"/>
        </w:rPr>
        <w:t>5</w:t>
      </w:r>
      <w:r w:rsidRPr="00723432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Pr="00723432">
          <w:rPr>
            <w:rFonts w:ascii="Times New Roman" w:hAnsi="Times New Roman" w:cs="Times New Roman"/>
            <w:sz w:val="26"/>
            <w:szCs w:val="26"/>
          </w:rPr>
          <w:t xml:space="preserve">пункт 24 </w:t>
        </w:r>
      </w:hyperlink>
      <w:r w:rsidRPr="00723432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1E45F1" w:rsidRPr="00723432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646585" w:rsidRPr="00723432">
        <w:rPr>
          <w:rFonts w:ascii="Times New Roman" w:hAnsi="Times New Roman" w:cs="Times New Roman"/>
          <w:b/>
          <w:sz w:val="26"/>
          <w:szCs w:val="26"/>
        </w:rPr>
        <w:t>2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E45F1" w:rsidRPr="00723432">
        <w:rPr>
          <w:rFonts w:ascii="Times New Roman" w:hAnsi="Times New Roman" w:cs="Times New Roman"/>
          <w:sz w:val="26"/>
          <w:szCs w:val="26"/>
        </w:rPr>
        <w:t xml:space="preserve">в </w:t>
      </w:r>
      <w:r w:rsidRPr="00723432">
        <w:rPr>
          <w:rFonts w:ascii="Times New Roman" w:hAnsi="Times New Roman" w:cs="Times New Roman"/>
          <w:sz w:val="26"/>
          <w:szCs w:val="26"/>
        </w:rPr>
        <w:t>част</w:t>
      </w:r>
      <w:r w:rsidR="001E45F1" w:rsidRPr="00723432">
        <w:rPr>
          <w:rFonts w:ascii="Times New Roman" w:hAnsi="Times New Roman" w:cs="Times New Roman"/>
          <w:sz w:val="26"/>
          <w:szCs w:val="26"/>
        </w:rPr>
        <w:t>и</w:t>
      </w:r>
      <w:r w:rsidRPr="00723432">
        <w:rPr>
          <w:rFonts w:ascii="Times New Roman" w:hAnsi="Times New Roman" w:cs="Times New Roman"/>
          <w:sz w:val="26"/>
          <w:szCs w:val="26"/>
        </w:rPr>
        <w:t xml:space="preserve"> 1</w:t>
      </w:r>
      <w:r w:rsidR="00646585" w:rsidRPr="00723432">
        <w:rPr>
          <w:rFonts w:ascii="Times New Roman" w:hAnsi="Times New Roman" w:cs="Times New Roman"/>
          <w:sz w:val="26"/>
          <w:szCs w:val="26"/>
        </w:rPr>
        <w:t xml:space="preserve"> статьи 4</w:t>
      </w:r>
      <w:r w:rsidR="001E45F1" w:rsidRPr="00723432">
        <w:rPr>
          <w:rFonts w:ascii="Times New Roman" w:hAnsi="Times New Roman" w:cs="Times New Roman"/>
          <w:sz w:val="26"/>
          <w:szCs w:val="26"/>
        </w:rPr>
        <w:t>:</w:t>
      </w:r>
    </w:p>
    <w:p w:rsidR="001E45F1" w:rsidRPr="00723432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1.2.1.пункт 12 признать утратившим силу;</w:t>
      </w:r>
    </w:p>
    <w:p w:rsidR="00F45A91" w:rsidRPr="00723432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1.2.2. </w:t>
      </w:r>
      <w:r w:rsidR="00F45A91" w:rsidRPr="00723432">
        <w:rPr>
          <w:rFonts w:ascii="Times New Roman" w:hAnsi="Times New Roman" w:cs="Times New Roman"/>
          <w:sz w:val="26"/>
          <w:szCs w:val="26"/>
        </w:rPr>
        <w:t>дополнить пункт</w:t>
      </w:r>
      <w:r w:rsidR="00102B9F" w:rsidRPr="00723432">
        <w:rPr>
          <w:rFonts w:ascii="Times New Roman" w:hAnsi="Times New Roman" w:cs="Times New Roman"/>
          <w:sz w:val="26"/>
          <w:szCs w:val="26"/>
        </w:rPr>
        <w:t>ами</w:t>
      </w:r>
      <w:r w:rsidR="00F45A91" w:rsidRPr="00723432">
        <w:rPr>
          <w:rFonts w:ascii="Times New Roman" w:hAnsi="Times New Roman" w:cs="Times New Roman"/>
          <w:sz w:val="26"/>
          <w:szCs w:val="26"/>
        </w:rPr>
        <w:t xml:space="preserve"> 1</w:t>
      </w:r>
      <w:r w:rsidR="004A11B0" w:rsidRPr="00723432">
        <w:rPr>
          <w:rFonts w:ascii="Times New Roman" w:hAnsi="Times New Roman" w:cs="Times New Roman"/>
          <w:sz w:val="26"/>
          <w:szCs w:val="26"/>
        </w:rPr>
        <w:t>5</w:t>
      </w:r>
      <w:r w:rsidR="00102B9F" w:rsidRPr="00723432">
        <w:rPr>
          <w:rFonts w:ascii="Times New Roman" w:hAnsi="Times New Roman" w:cs="Times New Roman"/>
          <w:sz w:val="26"/>
          <w:szCs w:val="26"/>
        </w:rPr>
        <w:t xml:space="preserve">и 16 </w:t>
      </w:r>
      <w:r w:rsidR="00F45A91" w:rsidRPr="0072343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02B9F" w:rsidRPr="00723432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«1</w:t>
      </w:r>
      <w:r w:rsidR="004A11B0" w:rsidRPr="00723432">
        <w:rPr>
          <w:rFonts w:ascii="Times New Roman" w:hAnsi="Times New Roman" w:cs="Times New Roman"/>
          <w:sz w:val="26"/>
          <w:szCs w:val="26"/>
        </w:rPr>
        <w:t>5</w:t>
      </w:r>
      <w:r w:rsidRPr="00723432">
        <w:rPr>
          <w:rFonts w:ascii="Times New Roman" w:hAnsi="Times New Roman" w:cs="Times New Roman"/>
          <w:sz w:val="26"/>
          <w:szCs w:val="26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723432">
        <w:rPr>
          <w:rFonts w:ascii="Times New Roman" w:hAnsi="Times New Roman" w:cs="Times New Roman"/>
          <w:sz w:val="26"/>
          <w:szCs w:val="26"/>
        </w:rPr>
        <w:t>;</w:t>
      </w:r>
    </w:p>
    <w:p w:rsidR="00102B9F" w:rsidRPr="00723432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7234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23432">
        <w:rPr>
          <w:rFonts w:ascii="Times New Roman" w:hAnsi="Times New Roman" w:cs="Times New Roman"/>
          <w:sz w:val="26"/>
          <w:szCs w:val="26"/>
        </w:rPr>
        <w:t xml:space="preserve"> Российской Федерации от 7 февраля 1992 года </w:t>
      </w:r>
      <w:r w:rsidRPr="00723432">
        <w:rPr>
          <w:rFonts w:ascii="Times New Roman" w:hAnsi="Times New Roman" w:cs="Times New Roman"/>
          <w:sz w:val="26"/>
          <w:szCs w:val="26"/>
        </w:rPr>
        <w:br/>
        <w:t>№ 2300-1 «О защите прав потребителей».»;</w:t>
      </w:r>
    </w:p>
    <w:p w:rsidR="00C661BD" w:rsidRPr="00723432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646585" w:rsidRPr="00723432">
        <w:rPr>
          <w:rFonts w:ascii="Times New Roman" w:hAnsi="Times New Roman" w:cs="Times New Roman"/>
          <w:b/>
          <w:sz w:val="26"/>
          <w:szCs w:val="26"/>
        </w:rPr>
        <w:t>3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23432">
        <w:rPr>
          <w:rFonts w:ascii="Times New Roman" w:hAnsi="Times New Roman" w:cs="Times New Roman"/>
          <w:sz w:val="26"/>
          <w:szCs w:val="26"/>
        </w:rPr>
        <w:t>в части 1 статьи 5:</w:t>
      </w:r>
    </w:p>
    <w:p w:rsidR="00C661BD" w:rsidRPr="00723432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646585" w:rsidRPr="00723432">
        <w:rPr>
          <w:rFonts w:ascii="Times New Roman" w:hAnsi="Times New Roman" w:cs="Times New Roman"/>
          <w:sz w:val="26"/>
          <w:szCs w:val="26"/>
        </w:rPr>
        <w:t>3</w:t>
      </w:r>
      <w:r w:rsidRPr="00723432">
        <w:rPr>
          <w:rFonts w:ascii="Times New Roman" w:hAnsi="Times New Roman" w:cs="Times New Roman"/>
          <w:sz w:val="26"/>
          <w:szCs w:val="26"/>
        </w:rPr>
        <w:t>.1. дополнить пунктом 4.1 следующего содержания:</w:t>
      </w:r>
    </w:p>
    <w:p w:rsidR="00C661BD" w:rsidRPr="00723432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="00C661BD" w:rsidRPr="00723432">
        <w:rPr>
          <w:rFonts w:ascii="Times New Roman" w:hAnsi="Times New Roman" w:cs="Times New Roman"/>
          <w:sz w:val="26"/>
          <w:szCs w:val="26"/>
        </w:rPr>
        <w:t>4.</w:t>
      </w:r>
      <w:r w:rsidRPr="00723432">
        <w:rPr>
          <w:rFonts w:ascii="Times New Roman" w:hAnsi="Times New Roman" w:cs="Times New Roman"/>
          <w:sz w:val="26"/>
          <w:szCs w:val="26"/>
        </w:rPr>
        <w:t>1</w:t>
      </w:r>
      <w:r w:rsidR="00C661BD" w:rsidRPr="00723432">
        <w:rPr>
          <w:rFonts w:ascii="Times New Roman" w:hAnsi="Times New Roman" w:cs="Times New Roman"/>
          <w:sz w:val="26"/>
          <w:szCs w:val="26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723432">
        <w:rPr>
          <w:rFonts w:ascii="Times New Roman" w:hAnsi="Times New Roman" w:cs="Times New Roman"/>
          <w:sz w:val="26"/>
          <w:szCs w:val="26"/>
        </w:rPr>
        <w:t>«</w:t>
      </w:r>
      <w:r w:rsidR="00C661BD" w:rsidRPr="00723432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723432">
        <w:rPr>
          <w:rFonts w:ascii="Times New Roman" w:hAnsi="Times New Roman" w:cs="Times New Roman"/>
          <w:sz w:val="26"/>
          <w:szCs w:val="26"/>
        </w:rPr>
        <w:t>»</w:t>
      </w:r>
      <w:r w:rsidR="00C661BD" w:rsidRPr="00723432">
        <w:rPr>
          <w:rFonts w:ascii="Times New Roman" w:hAnsi="Times New Roman" w:cs="Times New Roman"/>
          <w:sz w:val="26"/>
          <w:szCs w:val="26"/>
        </w:rPr>
        <w:t>;</w:t>
      </w:r>
      <w:r w:rsidRPr="00723432">
        <w:rPr>
          <w:rFonts w:ascii="Times New Roman" w:hAnsi="Times New Roman" w:cs="Times New Roman"/>
          <w:sz w:val="26"/>
          <w:szCs w:val="26"/>
        </w:rPr>
        <w:t>»</w:t>
      </w:r>
      <w:r w:rsidR="00C661BD" w:rsidRPr="00723432">
        <w:rPr>
          <w:rFonts w:ascii="Times New Roman" w:hAnsi="Times New Roman" w:cs="Times New Roman"/>
          <w:sz w:val="26"/>
          <w:szCs w:val="26"/>
        </w:rPr>
        <w:t>;</w:t>
      </w:r>
    </w:p>
    <w:p w:rsidR="00C661BD" w:rsidRPr="00723432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646585" w:rsidRPr="00723432">
        <w:rPr>
          <w:rFonts w:ascii="Times New Roman" w:hAnsi="Times New Roman" w:cs="Times New Roman"/>
          <w:sz w:val="26"/>
          <w:szCs w:val="26"/>
        </w:rPr>
        <w:t>3</w:t>
      </w:r>
      <w:r w:rsidRPr="00723432">
        <w:rPr>
          <w:rFonts w:ascii="Times New Roman" w:hAnsi="Times New Roman" w:cs="Times New Roman"/>
          <w:sz w:val="26"/>
          <w:szCs w:val="26"/>
        </w:rPr>
        <w:t>.2. пункт 9 изложить в следующей редакции:</w:t>
      </w:r>
    </w:p>
    <w:p w:rsidR="00C661BD" w:rsidRPr="00723432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="00C661BD" w:rsidRPr="00723432">
        <w:rPr>
          <w:rFonts w:ascii="Times New Roman" w:hAnsi="Times New Roman" w:cs="Times New Roman"/>
          <w:sz w:val="26"/>
          <w:szCs w:val="26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="0021510E" w:rsidRPr="00723432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C661BD" w:rsidRPr="00723432">
        <w:rPr>
          <w:rFonts w:ascii="Times New Roman" w:hAnsi="Times New Roman" w:cs="Times New Roman"/>
          <w:sz w:val="26"/>
          <w:szCs w:val="26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723432">
        <w:rPr>
          <w:rFonts w:ascii="Times New Roman" w:hAnsi="Times New Roman" w:cs="Times New Roman"/>
          <w:sz w:val="26"/>
          <w:szCs w:val="26"/>
        </w:rPr>
        <w:t>»</w:t>
      </w:r>
      <w:r w:rsidR="00C661BD" w:rsidRPr="00723432">
        <w:rPr>
          <w:rFonts w:ascii="Times New Roman" w:hAnsi="Times New Roman" w:cs="Times New Roman"/>
          <w:sz w:val="26"/>
          <w:szCs w:val="26"/>
        </w:rPr>
        <w:t>;</w:t>
      </w:r>
    </w:p>
    <w:p w:rsidR="004A11B0" w:rsidRPr="00723432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723432">
        <w:rPr>
          <w:rFonts w:ascii="Times New Roman" w:hAnsi="Times New Roman" w:cs="Times New Roman"/>
          <w:sz w:val="26"/>
          <w:szCs w:val="26"/>
        </w:rPr>
        <w:t>дополнить статьей 8.1 следующего содержания: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Pr="00723432">
        <w:rPr>
          <w:rFonts w:ascii="Times New Roman" w:hAnsi="Times New Roman" w:cs="Times New Roman"/>
          <w:b/>
          <w:sz w:val="26"/>
          <w:szCs w:val="26"/>
        </w:rPr>
        <w:t>Статья 8.1. Сход граждан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 Сход граждан может проводиться в случаях, установленных Федеральным законом.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 w:rsidRPr="00723432">
        <w:rPr>
          <w:rFonts w:ascii="Times New Roman" w:hAnsi="Times New Roman" w:cs="Times New Roman"/>
          <w:sz w:val="26"/>
          <w:szCs w:val="26"/>
        </w:rPr>
        <w:lastRenderedPageBreak/>
        <w:t xml:space="preserve">населенного пункта или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="00317B7C" w:rsidRPr="00723432">
        <w:rPr>
          <w:rFonts w:ascii="Times New Roman" w:hAnsi="Times New Roman" w:cs="Times New Roman"/>
          <w:sz w:val="26"/>
          <w:szCs w:val="26"/>
        </w:rPr>
        <w:t xml:space="preserve">ельского </w:t>
      </w:r>
      <w:r w:rsidRPr="00723432">
        <w:rPr>
          <w:rFonts w:ascii="Times New Roman" w:hAnsi="Times New Roman" w:cs="Times New Roman"/>
          <w:sz w:val="26"/>
          <w:szCs w:val="26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723432">
        <w:rPr>
          <w:rFonts w:ascii="Times New Roman" w:hAnsi="Times New Roman" w:cs="Times New Roman"/>
          <w:sz w:val="26"/>
          <w:szCs w:val="26"/>
        </w:rPr>
        <w:t>,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317B7C" w:rsidRPr="00723432">
        <w:rPr>
          <w:rFonts w:ascii="Times New Roman" w:hAnsi="Times New Roman" w:cs="Times New Roman"/>
          <w:sz w:val="26"/>
          <w:szCs w:val="26"/>
        </w:rPr>
        <w:t>староста сельского населенного пункта</w:t>
      </w:r>
      <w:r w:rsidRPr="00723432">
        <w:rPr>
          <w:rFonts w:ascii="Times New Roman" w:hAnsi="Times New Roman" w:cs="Times New Roman"/>
          <w:sz w:val="26"/>
          <w:szCs w:val="26"/>
        </w:rPr>
        <w:t>.</w:t>
      </w:r>
    </w:p>
    <w:p w:rsidR="004A11B0" w:rsidRPr="00723432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4. Инициатива о проведении схода граждан оформляется в виде заявления с указанием: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вопроса, выносимого на сход;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5. Решение представительного органа местного самоуправления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о проведении схода граждан должно содержать: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вопросы, выносимые на сход граждан;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информацию о времени и месте проведения схода граждан.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Указанное решение представительного органа местного самоуправления,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723432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Pr="00723432">
        <w:rPr>
          <w:rFonts w:ascii="Times New Roman" w:hAnsi="Times New Roman" w:cs="Times New Roman"/>
          <w:sz w:val="26"/>
          <w:szCs w:val="26"/>
        </w:rPr>
        <w:t xml:space="preserve">настоящим Уставом, </w:t>
      </w:r>
      <w:r w:rsidR="00317B7C" w:rsidRPr="00723432">
        <w:rPr>
          <w:rFonts w:ascii="Times New Roman" w:hAnsi="Times New Roman" w:cs="Times New Roman"/>
          <w:sz w:val="26"/>
          <w:szCs w:val="26"/>
        </w:rPr>
        <w:t xml:space="preserve">в части </w:t>
      </w:r>
      <w:r w:rsidRPr="00723432">
        <w:rPr>
          <w:rFonts w:ascii="Times New Roman" w:hAnsi="Times New Roman" w:cs="Times New Roman"/>
          <w:sz w:val="26"/>
          <w:szCs w:val="26"/>
        </w:rPr>
        <w:t>вступлени</w:t>
      </w:r>
      <w:r w:rsidR="00317B7C" w:rsidRPr="00723432">
        <w:rPr>
          <w:rFonts w:ascii="Times New Roman" w:hAnsi="Times New Roman" w:cs="Times New Roman"/>
          <w:sz w:val="26"/>
          <w:szCs w:val="26"/>
        </w:rPr>
        <w:t>я</w:t>
      </w:r>
      <w:r w:rsidRPr="00723432">
        <w:rPr>
          <w:rFonts w:ascii="Times New Roman" w:hAnsi="Times New Roman" w:cs="Times New Roman"/>
          <w:sz w:val="26"/>
          <w:szCs w:val="26"/>
        </w:rPr>
        <w:t xml:space="preserve"> в силу муниципальных правовых актов.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Подготовка и проведение схода обеспечиваются главой муниципального образования.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11. Протокол подписывают </w:t>
      </w:r>
      <w:r w:rsidR="003D01B6" w:rsidRPr="00723432">
        <w:rPr>
          <w:rFonts w:ascii="Times New Roman" w:hAnsi="Times New Roman" w:cs="Times New Roman"/>
          <w:sz w:val="26"/>
          <w:szCs w:val="26"/>
        </w:rPr>
        <w:t xml:space="preserve">члены президиума или </w:t>
      </w:r>
      <w:r w:rsidRPr="00723432">
        <w:rPr>
          <w:rFonts w:ascii="Times New Roman" w:hAnsi="Times New Roman" w:cs="Times New Roman"/>
          <w:sz w:val="26"/>
          <w:szCs w:val="26"/>
        </w:rPr>
        <w:t>председатель</w:t>
      </w:r>
      <w:r w:rsidR="003D01B6" w:rsidRPr="00723432">
        <w:rPr>
          <w:rFonts w:ascii="Times New Roman" w:hAnsi="Times New Roman" w:cs="Times New Roman"/>
          <w:sz w:val="26"/>
          <w:szCs w:val="26"/>
        </w:rPr>
        <w:t>,</w:t>
      </w:r>
      <w:r w:rsidRPr="00723432">
        <w:rPr>
          <w:rFonts w:ascii="Times New Roman" w:hAnsi="Times New Roman" w:cs="Times New Roman"/>
          <w:sz w:val="26"/>
          <w:szCs w:val="26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723432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12. Изменения и дополнения в решения, принятые сходом, могут вноситься только самим сходом.»;</w:t>
      </w:r>
    </w:p>
    <w:p w:rsidR="00CC532D" w:rsidRPr="00723432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b/>
          <w:sz w:val="26"/>
          <w:szCs w:val="26"/>
        </w:rPr>
        <w:t>5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="00CC532D" w:rsidRPr="00723432">
        <w:rPr>
          <w:rFonts w:ascii="Times New Roman" w:hAnsi="Times New Roman" w:cs="Times New Roman"/>
          <w:sz w:val="26"/>
          <w:szCs w:val="26"/>
        </w:rPr>
        <w:t xml:space="preserve"> дополнить статьей 10.1 следующего содержания:</w:t>
      </w:r>
    </w:p>
    <w:p w:rsidR="003D01B6" w:rsidRPr="00723432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32D" w:rsidRPr="00723432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Статья 10.1. Староста </w:t>
      </w:r>
      <w:r w:rsidR="00A84230" w:rsidRPr="00723432">
        <w:rPr>
          <w:rFonts w:ascii="Times New Roman" w:hAnsi="Times New Roman" w:cs="Times New Roman"/>
          <w:b/>
          <w:sz w:val="26"/>
          <w:szCs w:val="26"/>
        </w:rPr>
        <w:t>с</w:t>
      </w:r>
      <w:r w:rsidRPr="00723432">
        <w:rPr>
          <w:rFonts w:ascii="Times New Roman" w:hAnsi="Times New Roman" w:cs="Times New Roman"/>
          <w:b/>
          <w:sz w:val="26"/>
          <w:szCs w:val="26"/>
        </w:rPr>
        <w:t>ельского населенного пункта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 Для организации взаимодействия органов местного самоуправления и жителей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723432">
        <w:rPr>
          <w:rFonts w:ascii="Times New Roman" w:hAnsi="Times New Roman" w:cs="Times New Roman"/>
          <w:sz w:val="26"/>
          <w:szCs w:val="26"/>
        </w:rPr>
        <w:t xml:space="preserve">Сельском </w:t>
      </w:r>
      <w:r w:rsidRPr="00723432">
        <w:rPr>
          <w:rFonts w:ascii="Times New Roman" w:hAnsi="Times New Roman" w:cs="Times New Roman"/>
          <w:sz w:val="26"/>
          <w:szCs w:val="26"/>
        </w:rPr>
        <w:t>поселении, может назначаться староста сельского населенного пункта.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2. Староста сельского населенного пункта назначается представительным органом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3) имеющее непогашенную или неснятую судимость.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5. Срок полномочий старосты сельского населенного пункта </w:t>
      </w:r>
      <w:r w:rsidR="00CF1829" w:rsidRPr="0072343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723432">
        <w:rPr>
          <w:rFonts w:ascii="Times New Roman" w:hAnsi="Times New Roman" w:cs="Times New Roman"/>
          <w:sz w:val="26"/>
          <w:szCs w:val="26"/>
        </w:rPr>
        <w:t>четыре года.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723432">
        <w:rPr>
          <w:rFonts w:ascii="Times New Roman" w:hAnsi="Times New Roman" w:cs="Times New Roman"/>
          <w:sz w:val="26"/>
          <w:szCs w:val="26"/>
        </w:rPr>
        <w:t xml:space="preserve">дставительного органа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723432">
        <w:rPr>
          <w:rFonts w:ascii="Times New Roman" w:hAnsi="Times New Roman" w:cs="Times New Roman"/>
          <w:sz w:val="26"/>
          <w:szCs w:val="26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в соответствии с законом Республики Башкортостан.</w:t>
      </w:r>
    </w:p>
    <w:p w:rsidR="003D01B6" w:rsidRPr="00723432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в соответствии с законом Республики Башкортостан.»;</w:t>
      </w:r>
    </w:p>
    <w:p w:rsidR="00C661BD" w:rsidRPr="00723432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b/>
          <w:sz w:val="26"/>
          <w:szCs w:val="26"/>
        </w:rPr>
        <w:t>6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Pr="00723432">
        <w:rPr>
          <w:rFonts w:ascii="Times New Roman" w:hAnsi="Times New Roman" w:cs="Times New Roman"/>
          <w:sz w:val="26"/>
          <w:szCs w:val="26"/>
        </w:rPr>
        <w:t xml:space="preserve"> в стать</w:t>
      </w:r>
      <w:r w:rsidR="002921DE" w:rsidRPr="00723432">
        <w:rPr>
          <w:rFonts w:ascii="Times New Roman" w:hAnsi="Times New Roman" w:cs="Times New Roman"/>
          <w:sz w:val="26"/>
          <w:szCs w:val="26"/>
        </w:rPr>
        <w:t>е</w:t>
      </w:r>
      <w:r w:rsidRPr="00723432">
        <w:rPr>
          <w:rFonts w:ascii="Times New Roman" w:hAnsi="Times New Roman" w:cs="Times New Roman"/>
          <w:sz w:val="26"/>
          <w:szCs w:val="26"/>
        </w:rPr>
        <w:t>11:</w:t>
      </w:r>
    </w:p>
    <w:p w:rsidR="002921DE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6</w:t>
      </w:r>
      <w:r w:rsidRPr="00723432">
        <w:rPr>
          <w:rFonts w:ascii="Times New Roman" w:hAnsi="Times New Roman" w:cs="Times New Roman"/>
          <w:sz w:val="26"/>
          <w:szCs w:val="26"/>
        </w:rPr>
        <w:t>.1.наименование статьи изложить в следующей редакции:</w:t>
      </w:r>
    </w:p>
    <w:p w:rsidR="002921DE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«Статья 11. Публичные слушания, общественные обсуждения»;</w:t>
      </w:r>
    </w:p>
    <w:p w:rsidR="003D01B6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6</w:t>
      </w:r>
      <w:r w:rsidRPr="00723432">
        <w:rPr>
          <w:rFonts w:ascii="Times New Roman" w:hAnsi="Times New Roman" w:cs="Times New Roman"/>
          <w:sz w:val="26"/>
          <w:szCs w:val="26"/>
        </w:rPr>
        <w:t xml:space="preserve">.2. </w:t>
      </w:r>
      <w:r w:rsidR="003D01B6" w:rsidRPr="00723432">
        <w:rPr>
          <w:rFonts w:ascii="Times New Roman" w:hAnsi="Times New Roman" w:cs="Times New Roman"/>
          <w:sz w:val="26"/>
          <w:szCs w:val="26"/>
        </w:rPr>
        <w:t>в части 3: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дополнить</w:t>
      </w:r>
      <w:r w:rsidR="000B7793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пунктом 2.1 следующего содержания: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«2.1) проект стратегии социально-экономического развития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поселения;»;</w:t>
      </w:r>
    </w:p>
    <w:p w:rsidR="003D01B6" w:rsidRPr="00723432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пункт 3 признать утратившим силу;</w:t>
      </w:r>
    </w:p>
    <w:p w:rsidR="002921DE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6</w:t>
      </w:r>
      <w:r w:rsidRPr="00723432">
        <w:rPr>
          <w:rFonts w:ascii="Times New Roman" w:hAnsi="Times New Roman" w:cs="Times New Roman"/>
          <w:sz w:val="26"/>
          <w:szCs w:val="26"/>
        </w:rPr>
        <w:t>.</w:t>
      </w:r>
      <w:r w:rsidR="003D01B6" w:rsidRPr="00723432">
        <w:rPr>
          <w:rFonts w:ascii="Times New Roman" w:hAnsi="Times New Roman" w:cs="Times New Roman"/>
          <w:sz w:val="26"/>
          <w:szCs w:val="26"/>
        </w:rPr>
        <w:t>3</w:t>
      </w:r>
      <w:r w:rsidRPr="00723432">
        <w:rPr>
          <w:rFonts w:ascii="Times New Roman" w:hAnsi="Times New Roman" w:cs="Times New Roman"/>
          <w:sz w:val="26"/>
          <w:szCs w:val="26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6</w:t>
      </w:r>
      <w:r w:rsidRPr="00723432">
        <w:rPr>
          <w:rFonts w:ascii="Times New Roman" w:hAnsi="Times New Roman" w:cs="Times New Roman"/>
          <w:sz w:val="26"/>
          <w:szCs w:val="26"/>
        </w:rPr>
        <w:t>.</w:t>
      </w:r>
      <w:r w:rsidR="003D01B6" w:rsidRPr="00723432">
        <w:rPr>
          <w:rFonts w:ascii="Times New Roman" w:hAnsi="Times New Roman" w:cs="Times New Roman"/>
          <w:sz w:val="26"/>
          <w:szCs w:val="26"/>
        </w:rPr>
        <w:t>4</w:t>
      </w:r>
      <w:r w:rsidRPr="00723432">
        <w:rPr>
          <w:rFonts w:ascii="Times New Roman" w:hAnsi="Times New Roman" w:cs="Times New Roman"/>
          <w:sz w:val="26"/>
          <w:szCs w:val="26"/>
        </w:rPr>
        <w:t xml:space="preserve">. дополнить частью 5 следующего содержания: </w:t>
      </w:r>
    </w:p>
    <w:p w:rsidR="002921DE" w:rsidRPr="00723432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с учетом положений законодательства о градостроительной деятельности.»;</w:t>
      </w:r>
    </w:p>
    <w:p w:rsidR="00110380" w:rsidRPr="00723432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b/>
          <w:sz w:val="26"/>
          <w:szCs w:val="26"/>
        </w:rPr>
        <w:t>7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="003D01B6" w:rsidRPr="00723432">
        <w:rPr>
          <w:rFonts w:ascii="Times New Roman" w:hAnsi="Times New Roman" w:cs="Times New Roman"/>
          <w:sz w:val="26"/>
          <w:szCs w:val="26"/>
        </w:rPr>
        <w:t xml:space="preserve">в </w:t>
      </w:r>
      <w:r w:rsidR="00110380" w:rsidRPr="00723432">
        <w:rPr>
          <w:rFonts w:ascii="Times New Roman" w:hAnsi="Times New Roman" w:cs="Times New Roman"/>
          <w:sz w:val="26"/>
          <w:szCs w:val="26"/>
        </w:rPr>
        <w:t>части 6 статьи 18:</w:t>
      </w:r>
    </w:p>
    <w:p w:rsidR="00030687" w:rsidRPr="00723432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7</w:t>
      </w:r>
      <w:r w:rsidRPr="00723432">
        <w:rPr>
          <w:rFonts w:ascii="Times New Roman" w:hAnsi="Times New Roman" w:cs="Times New Roman"/>
          <w:sz w:val="26"/>
          <w:szCs w:val="26"/>
        </w:rPr>
        <w:t>.1.</w:t>
      </w:r>
      <w:r w:rsidR="00030687" w:rsidRPr="00723432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:rsidR="00030687" w:rsidRPr="00723432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«4) утверждение стратегии социально-экономического развития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поселения;»</w:t>
      </w:r>
      <w:r w:rsidR="003D01B6" w:rsidRPr="00723432">
        <w:rPr>
          <w:rFonts w:ascii="Times New Roman" w:hAnsi="Times New Roman" w:cs="Times New Roman"/>
          <w:sz w:val="26"/>
          <w:szCs w:val="26"/>
        </w:rPr>
        <w:t>;</w:t>
      </w:r>
    </w:p>
    <w:p w:rsidR="00110380" w:rsidRPr="00723432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D01B6" w:rsidRPr="00723432">
        <w:rPr>
          <w:rFonts w:ascii="Times New Roman" w:hAnsi="Times New Roman" w:cs="Times New Roman"/>
          <w:sz w:val="26"/>
          <w:szCs w:val="26"/>
        </w:rPr>
        <w:t>7</w:t>
      </w:r>
      <w:r w:rsidRPr="00723432">
        <w:rPr>
          <w:rFonts w:ascii="Times New Roman" w:hAnsi="Times New Roman" w:cs="Times New Roman"/>
          <w:sz w:val="26"/>
          <w:szCs w:val="26"/>
        </w:rPr>
        <w:t>.2. дополнить пунктом 11 следующего содержания:</w:t>
      </w:r>
    </w:p>
    <w:p w:rsidR="00110380" w:rsidRPr="00723432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«11) утверждение правил благоустройства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поселения.»;</w:t>
      </w:r>
    </w:p>
    <w:p w:rsidR="00E537A6" w:rsidRPr="00723432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74420D" w:rsidRPr="00723432">
        <w:rPr>
          <w:rFonts w:ascii="Times New Roman" w:hAnsi="Times New Roman" w:cs="Times New Roman"/>
          <w:b/>
          <w:sz w:val="26"/>
          <w:szCs w:val="26"/>
        </w:rPr>
        <w:t>8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="00E537A6" w:rsidRPr="00723432">
        <w:rPr>
          <w:rFonts w:ascii="Times New Roman" w:hAnsi="Times New Roman" w:cs="Times New Roman"/>
          <w:sz w:val="26"/>
          <w:szCs w:val="26"/>
        </w:rPr>
        <w:t>в статье 19:</w:t>
      </w:r>
    </w:p>
    <w:p w:rsidR="00E16978" w:rsidRPr="00723432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1.8.1. </w:t>
      </w:r>
      <w:r w:rsidR="00E16978" w:rsidRPr="00723432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D45351" w:rsidRPr="00723432">
        <w:rPr>
          <w:rFonts w:ascii="Times New Roman" w:hAnsi="Times New Roman" w:cs="Times New Roman"/>
          <w:sz w:val="26"/>
          <w:szCs w:val="26"/>
        </w:rPr>
        <w:t>8</w:t>
      </w:r>
      <w:r w:rsidR="00E16978" w:rsidRPr="00723432">
        <w:rPr>
          <w:rFonts w:ascii="Times New Roman" w:hAnsi="Times New Roman" w:cs="Times New Roman"/>
          <w:sz w:val="26"/>
          <w:szCs w:val="26"/>
        </w:rPr>
        <w:t>изложить в следующей  редакции:</w:t>
      </w:r>
    </w:p>
    <w:p w:rsidR="00E16978" w:rsidRPr="00723432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="0074420D" w:rsidRPr="00723432">
        <w:rPr>
          <w:rFonts w:ascii="Times New Roman" w:hAnsi="Times New Roman" w:cs="Times New Roman"/>
          <w:sz w:val="26"/>
          <w:szCs w:val="26"/>
        </w:rPr>
        <w:t>8</w:t>
      </w:r>
      <w:r w:rsidRPr="00723432">
        <w:rPr>
          <w:rFonts w:ascii="Times New Roman" w:hAnsi="Times New Roman" w:cs="Times New Roman"/>
          <w:sz w:val="26"/>
          <w:szCs w:val="26"/>
        </w:rPr>
        <w:t xml:space="preserve">. В случае, если глава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либо на основании решения Совета об удалении главы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избираемого Совет</w:t>
      </w:r>
      <w:r w:rsidR="0074420D" w:rsidRPr="00723432">
        <w:rPr>
          <w:rFonts w:ascii="Times New Roman" w:hAnsi="Times New Roman" w:cs="Times New Roman"/>
          <w:sz w:val="26"/>
          <w:szCs w:val="26"/>
        </w:rPr>
        <w:t>ом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из своего состава, до вступления решения суда в законную силу.»</w:t>
      </w:r>
      <w:r w:rsidR="0074420D" w:rsidRPr="00723432">
        <w:rPr>
          <w:rFonts w:ascii="Times New Roman" w:hAnsi="Times New Roman" w:cs="Times New Roman"/>
          <w:sz w:val="26"/>
          <w:szCs w:val="26"/>
        </w:rPr>
        <w:t>;</w:t>
      </w:r>
    </w:p>
    <w:p w:rsidR="00360820" w:rsidRPr="00723432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1.8.2. </w:t>
      </w:r>
      <w:r w:rsidR="00360820" w:rsidRPr="00723432">
        <w:rPr>
          <w:rFonts w:ascii="Times New Roman" w:hAnsi="Times New Roman" w:cs="Times New Roman"/>
          <w:sz w:val="26"/>
          <w:szCs w:val="26"/>
        </w:rPr>
        <w:t>дополнить частью 9 следующего содержания:</w:t>
      </w:r>
    </w:p>
    <w:p w:rsidR="00E537A6" w:rsidRPr="00723432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«9. В случае досрочного прекращения полномочий </w:t>
      </w:r>
      <w:r w:rsidR="00360820" w:rsidRPr="0072343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360820"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Pr="00723432">
        <w:rPr>
          <w:rFonts w:ascii="Times New Roman" w:hAnsi="Times New Roman" w:cs="Times New Roman"/>
          <w:sz w:val="26"/>
          <w:szCs w:val="26"/>
        </w:rPr>
        <w:t xml:space="preserve">избрание </w:t>
      </w:r>
      <w:r w:rsidR="00360820" w:rsidRPr="0072343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360820" w:rsidRPr="00723432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0B7793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осуществляется не позднее чем через шесть месяцев со дня такого прекращения полномочий.</w:t>
      </w:r>
    </w:p>
    <w:p w:rsidR="00360820" w:rsidRPr="00723432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При этом если до истечения срока полномочий Совета осталось менее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 xml:space="preserve">шести месяцев, избрание </w:t>
      </w:r>
      <w:r w:rsidR="00360820" w:rsidRPr="0072343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360820" w:rsidRPr="00723432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0B7793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Pr="00723432">
        <w:rPr>
          <w:rFonts w:ascii="Times New Roman" w:hAnsi="Times New Roman" w:cs="Times New Roman"/>
          <w:sz w:val="26"/>
          <w:szCs w:val="26"/>
        </w:rPr>
        <w:t>осуществляется на первом заседании вновь избранного Совета.»;</w:t>
      </w:r>
    </w:p>
    <w:p w:rsidR="0021510E" w:rsidRPr="00723432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74420D" w:rsidRPr="00723432">
        <w:rPr>
          <w:rFonts w:ascii="Times New Roman" w:hAnsi="Times New Roman" w:cs="Times New Roman"/>
          <w:b/>
          <w:sz w:val="26"/>
          <w:szCs w:val="26"/>
        </w:rPr>
        <w:t>9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="00646585" w:rsidRPr="00723432">
        <w:rPr>
          <w:rFonts w:ascii="Times New Roman" w:hAnsi="Times New Roman" w:cs="Times New Roman"/>
          <w:sz w:val="26"/>
          <w:szCs w:val="26"/>
        </w:rPr>
        <w:t xml:space="preserve">часть 9 статьи 22 </w:t>
      </w:r>
      <w:r w:rsidR="0024035D" w:rsidRPr="0072343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60820" w:rsidRPr="00723432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="0024035D" w:rsidRPr="00723432">
        <w:rPr>
          <w:rFonts w:ascii="Times New Roman" w:hAnsi="Times New Roman" w:cs="Times New Roman"/>
          <w:sz w:val="26"/>
          <w:szCs w:val="26"/>
        </w:rPr>
        <w:t>9. Полномочия депутата прекращаются досрочно в случае несоблюдения ограничений, установленных Федеральным законом.»</w:t>
      </w:r>
      <w:r w:rsidR="0074420D" w:rsidRPr="00723432">
        <w:rPr>
          <w:rFonts w:ascii="Times New Roman" w:hAnsi="Times New Roman" w:cs="Times New Roman"/>
          <w:sz w:val="26"/>
          <w:szCs w:val="26"/>
        </w:rPr>
        <w:t>;</w:t>
      </w:r>
    </w:p>
    <w:p w:rsidR="00360820" w:rsidRPr="00723432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1.10. </w:t>
      </w:r>
      <w:r w:rsidRPr="00723432">
        <w:rPr>
          <w:rFonts w:ascii="Times New Roman" w:hAnsi="Times New Roman" w:cs="Times New Roman"/>
          <w:sz w:val="26"/>
          <w:szCs w:val="26"/>
        </w:rPr>
        <w:t>абзац второй части 4 статьи 26 изложить в следующей редакции:</w:t>
      </w:r>
    </w:p>
    <w:p w:rsidR="00360820" w:rsidRPr="00723432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«Изменения и дополнения, внесённые в Устав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 xml:space="preserve"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поселения.»;</w:t>
      </w:r>
    </w:p>
    <w:p w:rsidR="00E537A6" w:rsidRPr="00723432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1.1</w:t>
      </w:r>
      <w:r w:rsidR="00360820" w:rsidRPr="00723432">
        <w:rPr>
          <w:rFonts w:ascii="Times New Roman" w:hAnsi="Times New Roman" w:cs="Times New Roman"/>
          <w:b/>
          <w:sz w:val="26"/>
          <w:szCs w:val="26"/>
        </w:rPr>
        <w:t>1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23432">
        <w:rPr>
          <w:rFonts w:ascii="Times New Roman" w:hAnsi="Times New Roman" w:cs="Times New Roman"/>
          <w:sz w:val="26"/>
          <w:szCs w:val="26"/>
        </w:rPr>
        <w:t>Дополнить статьей 27.1 следующего содержания:</w:t>
      </w:r>
    </w:p>
    <w:p w:rsidR="00E537A6" w:rsidRPr="00723432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Pr="0072343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360820" w:rsidRPr="00723432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723432">
        <w:rPr>
          <w:rFonts w:ascii="Times New Roman" w:hAnsi="Times New Roman" w:cs="Times New Roman"/>
          <w:b/>
          <w:bCs/>
          <w:sz w:val="26"/>
          <w:szCs w:val="26"/>
        </w:rPr>
        <w:t xml:space="preserve">.1. Содержание правил благоустройства территории </w:t>
      </w:r>
      <w:r w:rsidR="00A84230" w:rsidRPr="00723432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23432">
        <w:rPr>
          <w:rFonts w:ascii="Times New Roman" w:hAnsi="Times New Roman" w:cs="Times New Roman"/>
          <w:b/>
          <w:bCs/>
          <w:sz w:val="26"/>
          <w:szCs w:val="26"/>
        </w:rPr>
        <w:t>ельского поселения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1. Правила благоустройства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утверждаются Советом.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2. Правила благоустройства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могут регулировать вопросы: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1) содержания территорий общего пользования и порядка пользования такими территориями;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2) внешнего вида фасадов и ограждающих конструкций зданий, строений, сооружений;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4) организации освещения территории</w:t>
      </w:r>
      <w:r w:rsidR="000B7793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включая архитектурную подсветку зданий, строений, сооружений;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lastRenderedPageBreak/>
        <w:t>5) организации озеленения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6) размещения информации на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8) организации пешеходных коммуникаций, в том числе тротуаров, аллей, дорожек, тропинок;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9) обустройства территории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10) уборки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A84230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поселения, в том числе в зимний период;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11) организации стоков ливневых вод;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12) порядка проведения земляных работ;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15) праздничного оформления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16) порядка участия граждан и организаций в реализации мероприятий по благоустройству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поселения;</w:t>
      </w:r>
    </w:p>
    <w:p w:rsidR="00E537A6" w:rsidRPr="00723432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17) осуществления контроля за соблюдением правил благоустройства территории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ельского поселения.»;</w:t>
      </w:r>
    </w:p>
    <w:p w:rsidR="008960FF" w:rsidRPr="00723432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1.</w:t>
      </w:r>
      <w:r w:rsidR="0074420D" w:rsidRPr="00723432">
        <w:rPr>
          <w:rFonts w:ascii="Times New Roman" w:hAnsi="Times New Roman" w:cs="Times New Roman"/>
          <w:b/>
          <w:sz w:val="26"/>
          <w:szCs w:val="26"/>
        </w:rPr>
        <w:t>1</w:t>
      </w:r>
      <w:r w:rsidR="00360820" w:rsidRPr="00723432">
        <w:rPr>
          <w:rFonts w:ascii="Times New Roman" w:hAnsi="Times New Roman" w:cs="Times New Roman"/>
          <w:b/>
          <w:sz w:val="26"/>
          <w:szCs w:val="26"/>
        </w:rPr>
        <w:t>2</w:t>
      </w:r>
      <w:r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Pr="00723432">
        <w:rPr>
          <w:rFonts w:ascii="Times New Roman" w:hAnsi="Times New Roman" w:cs="Times New Roman"/>
          <w:sz w:val="26"/>
          <w:szCs w:val="26"/>
        </w:rPr>
        <w:t xml:space="preserve">в статье </w:t>
      </w:r>
      <w:r w:rsidR="00110A83" w:rsidRPr="00723432">
        <w:rPr>
          <w:rFonts w:ascii="Times New Roman" w:hAnsi="Times New Roman" w:cs="Times New Roman"/>
          <w:sz w:val="26"/>
          <w:szCs w:val="26"/>
        </w:rPr>
        <w:t>29</w:t>
      </w:r>
      <w:r w:rsidRPr="00723432">
        <w:rPr>
          <w:rFonts w:ascii="Times New Roman" w:hAnsi="Times New Roman" w:cs="Times New Roman"/>
          <w:sz w:val="26"/>
          <w:szCs w:val="26"/>
        </w:rPr>
        <w:t>:</w:t>
      </w:r>
    </w:p>
    <w:p w:rsidR="008960FF" w:rsidRPr="00723432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74420D" w:rsidRPr="00723432">
        <w:rPr>
          <w:rFonts w:ascii="Times New Roman" w:hAnsi="Times New Roman" w:cs="Times New Roman"/>
          <w:sz w:val="26"/>
          <w:szCs w:val="26"/>
        </w:rPr>
        <w:t>1</w:t>
      </w:r>
      <w:r w:rsidR="00360820" w:rsidRPr="00723432">
        <w:rPr>
          <w:rFonts w:ascii="Times New Roman" w:hAnsi="Times New Roman" w:cs="Times New Roman"/>
          <w:sz w:val="26"/>
          <w:szCs w:val="26"/>
        </w:rPr>
        <w:t>2</w:t>
      </w:r>
      <w:r w:rsidRPr="00723432">
        <w:rPr>
          <w:rFonts w:ascii="Times New Roman" w:hAnsi="Times New Roman" w:cs="Times New Roman"/>
          <w:sz w:val="26"/>
          <w:szCs w:val="26"/>
        </w:rPr>
        <w:t>.1. абзац 1 части 2 изложить в следующей редакции:</w:t>
      </w:r>
    </w:p>
    <w:p w:rsidR="008960FF" w:rsidRPr="00723432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110A83" w:rsidRPr="00723432">
        <w:rPr>
          <w:rFonts w:ascii="Times New Roman" w:hAnsi="Times New Roman" w:cs="Times New Roman"/>
          <w:sz w:val="26"/>
          <w:szCs w:val="26"/>
        </w:rPr>
        <w:t>ельское поселение</w:t>
      </w:r>
      <w:r w:rsidRPr="00723432">
        <w:rPr>
          <w:rFonts w:ascii="Times New Roman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4420D" w:rsidRPr="00723432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</w:t>
      </w:r>
      <w:r w:rsidR="0074420D" w:rsidRPr="00723432">
        <w:rPr>
          <w:rFonts w:ascii="Times New Roman" w:hAnsi="Times New Roman" w:cs="Times New Roman"/>
          <w:sz w:val="26"/>
          <w:szCs w:val="26"/>
        </w:rPr>
        <w:t>1</w:t>
      </w:r>
      <w:r w:rsidR="00360820" w:rsidRPr="00723432">
        <w:rPr>
          <w:rFonts w:ascii="Times New Roman" w:hAnsi="Times New Roman" w:cs="Times New Roman"/>
          <w:sz w:val="26"/>
          <w:szCs w:val="26"/>
        </w:rPr>
        <w:t>2</w:t>
      </w:r>
      <w:r w:rsidRPr="00723432">
        <w:rPr>
          <w:rFonts w:ascii="Times New Roman" w:hAnsi="Times New Roman" w:cs="Times New Roman"/>
          <w:sz w:val="26"/>
          <w:szCs w:val="26"/>
        </w:rPr>
        <w:t xml:space="preserve">.2. часть </w:t>
      </w:r>
      <w:r w:rsidR="0074420D" w:rsidRPr="00723432">
        <w:rPr>
          <w:rFonts w:ascii="Times New Roman" w:hAnsi="Times New Roman" w:cs="Times New Roman"/>
          <w:sz w:val="26"/>
          <w:szCs w:val="26"/>
        </w:rPr>
        <w:t>3 изложить в следующей редакции:</w:t>
      </w:r>
    </w:p>
    <w:p w:rsidR="0074420D" w:rsidRPr="00723432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23432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Pr="00723432">
        <w:rPr>
          <w:rFonts w:ascii="Times New Roman" w:hAnsi="Times New Roman" w:cs="Times New Roman"/>
          <w:sz w:val="26"/>
          <w:szCs w:val="26"/>
        </w:rPr>
        <w:t>ельском поселении.</w:t>
      </w:r>
    </w:p>
    <w:p w:rsidR="0074420D" w:rsidRPr="00723432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 w:rsidRPr="00723432">
        <w:rPr>
          <w:rFonts w:ascii="Times New Roman" w:hAnsi="Times New Roman" w:cs="Times New Roman"/>
          <w:sz w:val="26"/>
          <w:szCs w:val="26"/>
        </w:rPr>
        <w:lastRenderedPageBreak/>
        <w:t>графические и табличные приложения к нему в печатном издании могут не приводиться.</w:t>
      </w:r>
    </w:p>
    <w:p w:rsidR="0074420D" w:rsidRPr="00723432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23432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723432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 w:rsidRPr="00723432">
        <w:rPr>
          <w:rFonts w:ascii="Times New Roman" w:hAnsi="Times New Roman" w:cs="Times New Roman"/>
          <w:sz w:val="26"/>
          <w:szCs w:val="26"/>
        </w:rPr>
        <w:t>»;</w:t>
      </w:r>
    </w:p>
    <w:p w:rsidR="00360820" w:rsidRPr="00723432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1.13. </w:t>
      </w:r>
      <w:r w:rsidRPr="00723432">
        <w:rPr>
          <w:rFonts w:ascii="Times New Roman" w:hAnsi="Times New Roman" w:cs="Times New Roman"/>
          <w:sz w:val="26"/>
          <w:szCs w:val="26"/>
        </w:rPr>
        <w:t>Дополнить статьей 36.1 следующего содержания:</w:t>
      </w:r>
    </w:p>
    <w:p w:rsidR="00360820" w:rsidRPr="00723432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60820" w:rsidRPr="00723432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«</w:t>
      </w:r>
      <w:r w:rsidRPr="0072343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F442E" w:rsidRPr="00723432">
        <w:rPr>
          <w:rFonts w:ascii="Times New Roman" w:hAnsi="Times New Roman" w:cs="Times New Roman"/>
          <w:b/>
          <w:sz w:val="26"/>
          <w:szCs w:val="26"/>
        </w:rPr>
        <w:t>36</w:t>
      </w:r>
      <w:r w:rsidRPr="00723432">
        <w:rPr>
          <w:rFonts w:ascii="Times New Roman" w:hAnsi="Times New Roman" w:cs="Times New Roman"/>
          <w:b/>
          <w:sz w:val="26"/>
          <w:szCs w:val="26"/>
        </w:rPr>
        <w:t>.1. Средства самообложения граждан</w:t>
      </w:r>
    </w:p>
    <w:p w:rsidR="00360820" w:rsidRPr="00723432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2E" w:rsidRPr="00723432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0B7793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AF442E" w:rsidRPr="00723432">
        <w:rPr>
          <w:rFonts w:ascii="Times New Roman" w:hAnsi="Times New Roman" w:cs="Times New Roman"/>
          <w:sz w:val="26"/>
          <w:szCs w:val="26"/>
        </w:rPr>
        <w:t>ельского поселения (</w:t>
      </w:r>
      <w:r w:rsidRPr="00723432">
        <w:rPr>
          <w:rFonts w:ascii="Times New Roman" w:hAnsi="Times New Roman" w:cs="Times New Roman"/>
          <w:sz w:val="26"/>
          <w:szCs w:val="26"/>
        </w:rPr>
        <w:t>населённого пункта, входящего в состав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AF442E" w:rsidRPr="00723432">
        <w:rPr>
          <w:rFonts w:ascii="Times New Roman" w:hAnsi="Times New Roman" w:cs="Times New Roman"/>
          <w:sz w:val="26"/>
          <w:szCs w:val="26"/>
        </w:rPr>
        <w:t>ельского поселения)</w:t>
      </w:r>
      <w:r w:rsidRPr="00723432">
        <w:rPr>
          <w:rFonts w:ascii="Times New Roman" w:hAnsi="Times New Roman" w:cs="Times New Roman"/>
          <w:sz w:val="26"/>
          <w:szCs w:val="26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AF442E" w:rsidRPr="00723432">
        <w:rPr>
          <w:rFonts w:ascii="Times New Roman" w:hAnsi="Times New Roman" w:cs="Times New Roman"/>
          <w:sz w:val="26"/>
          <w:szCs w:val="26"/>
        </w:rPr>
        <w:t>ельского поселения (населённого пункта, входящего в состав</w:t>
      </w:r>
      <w:r w:rsidR="0030467B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E14FCB" w:rsidRPr="00723432">
        <w:rPr>
          <w:rFonts w:ascii="Times New Roman" w:hAnsi="Times New Roman" w:cs="Times New Roman"/>
          <w:sz w:val="26"/>
          <w:szCs w:val="26"/>
        </w:rPr>
        <w:t>С</w:t>
      </w:r>
      <w:r w:rsidR="00AF442E" w:rsidRPr="00723432">
        <w:rPr>
          <w:rFonts w:ascii="Times New Roman" w:hAnsi="Times New Roman" w:cs="Times New Roman"/>
          <w:sz w:val="26"/>
          <w:szCs w:val="26"/>
        </w:rPr>
        <w:t>ельского поселения)</w:t>
      </w:r>
      <w:r w:rsidRPr="00723432">
        <w:rPr>
          <w:rFonts w:ascii="Times New Roman" w:hAnsi="Times New Roman" w:cs="Times New Roman"/>
          <w:sz w:val="26"/>
          <w:szCs w:val="26"/>
        </w:rPr>
        <w:t xml:space="preserve"> и для которых размер платежей может быть уменьшен.</w:t>
      </w:r>
    </w:p>
    <w:p w:rsidR="00AF442E" w:rsidRPr="00723432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432">
        <w:rPr>
          <w:rFonts w:ascii="Times New Roman" w:hAnsi="Times New Roman" w:cs="Times New Roman"/>
          <w:bCs/>
          <w:sz w:val="26"/>
          <w:szCs w:val="26"/>
        </w:rPr>
        <w:t xml:space="preserve">2. Вопросы введения и использования указанных в </w:t>
      </w:r>
      <w:hyperlink r:id="rId14" w:history="1">
        <w:r w:rsidRPr="00723432">
          <w:rPr>
            <w:rFonts w:ascii="Times New Roman" w:hAnsi="Times New Roman" w:cs="Times New Roman"/>
            <w:bCs/>
            <w:sz w:val="26"/>
            <w:szCs w:val="26"/>
          </w:rPr>
          <w:t>части 1</w:t>
        </w:r>
      </w:hyperlink>
      <w:r w:rsidRPr="00723432">
        <w:rPr>
          <w:rFonts w:ascii="Times New Roman" w:hAnsi="Times New Roman" w:cs="Times New Roman"/>
          <w:bCs/>
          <w:sz w:val="26"/>
          <w:szCs w:val="26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723432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 xml:space="preserve">2. </w:t>
      </w:r>
      <w:hyperlink r:id="rId15" w:history="1">
        <w:r w:rsidRPr="00723432">
          <w:rPr>
            <w:rFonts w:ascii="Times New Roman" w:hAnsi="Times New Roman" w:cs="Times New Roman"/>
            <w:sz w:val="26"/>
            <w:szCs w:val="26"/>
          </w:rPr>
          <w:t>Пункт 1.1.</w:t>
        </w:r>
      </w:hyperlink>
      <w:r w:rsidRPr="00723432">
        <w:rPr>
          <w:rFonts w:ascii="Times New Roman" w:hAnsi="Times New Roman" w:cs="Times New Roman"/>
          <w:sz w:val="26"/>
          <w:szCs w:val="26"/>
        </w:rPr>
        <w:t>2 настоящего решения вступает в силу с 1 января 2019 года.</w:t>
      </w:r>
    </w:p>
    <w:p w:rsidR="005F010D" w:rsidRPr="00723432" w:rsidRDefault="00B01D37" w:rsidP="00A676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b/>
          <w:sz w:val="26"/>
          <w:szCs w:val="26"/>
        </w:rPr>
        <w:t>3</w:t>
      </w:r>
      <w:r w:rsidR="005F010D" w:rsidRPr="00723432">
        <w:rPr>
          <w:rFonts w:ascii="Times New Roman" w:hAnsi="Times New Roman" w:cs="Times New Roman"/>
          <w:b/>
          <w:sz w:val="26"/>
          <w:szCs w:val="26"/>
        </w:rPr>
        <w:t>.</w:t>
      </w:r>
      <w:r w:rsidR="005F010D" w:rsidRPr="00723432">
        <w:rPr>
          <w:rFonts w:ascii="Times New Roman" w:hAnsi="Times New Roman" w:cs="Times New Roman"/>
          <w:sz w:val="26"/>
          <w:szCs w:val="26"/>
        </w:rPr>
        <w:t xml:space="preserve"> </w:t>
      </w:r>
      <w:r w:rsidR="00A67692" w:rsidRPr="00723432">
        <w:rPr>
          <w:rFonts w:ascii="Times New Roman" w:hAnsi="Times New Roman" w:cs="Times New Roman"/>
          <w:sz w:val="26"/>
          <w:szCs w:val="26"/>
        </w:rPr>
        <w:t>Настоящее решение обнародовать на официальном стенде и в официальном сайте Администрации сельского поселения Биккуловский сельсовет муниципального района Бижбулякский район Республики Башкортостан  после его государственной регистрации.</w:t>
      </w:r>
    </w:p>
    <w:p w:rsidR="00723432" w:rsidRDefault="00723432" w:rsidP="00723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432" w:rsidRDefault="00723432" w:rsidP="00723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432" w:rsidRPr="00723432" w:rsidRDefault="00723432" w:rsidP="00723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432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Р.Н.Ахметшин</w:t>
      </w:r>
    </w:p>
    <w:p w:rsidR="00723432" w:rsidRDefault="00723432" w:rsidP="00A676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08" w:rsidRDefault="000A3F08" w:rsidP="00A676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F08" w:rsidRDefault="000A3F08" w:rsidP="000A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F08">
        <w:rPr>
          <w:rFonts w:ascii="Times New Roman" w:hAnsi="Times New Roman" w:cs="Times New Roman"/>
          <w:sz w:val="26"/>
          <w:szCs w:val="26"/>
        </w:rPr>
        <w:t xml:space="preserve">с.Биккулово, </w:t>
      </w:r>
    </w:p>
    <w:p w:rsidR="000A3F08" w:rsidRPr="000A3F08" w:rsidRDefault="000A3F08" w:rsidP="000A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F0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3F0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сентября  </w:t>
      </w:r>
      <w:r w:rsidRPr="000A3F08">
        <w:rPr>
          <w:rFonts w:ascii="Times New Roman" w:hAnsi="Times New Roman" w:cs="Times New Roman"/>
          <w:sz w:val="26"/>
          <w:szCs w:val="26"/>
        </w:rPr>
        <w:t>2018 года</w:t>
      </w:r>
    </w:p>
    <w:p w:rsidR="000A3F08" w:rsidRPr="000A3F08" w:rsidRDefault="000A3F08" w:rsidP="000A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A3F08">
        <w:rPr>
          <w:rFonts w:ascii="Times New Roman" w:hAnsi="Times New Roman" w:cs="Times New Roman"/>
          <w:sz w:val="26"/>
          <w:szCs w:val="26"/>
        </w:rPr>
        <w:t>№ 86/39-27</w:t>
      </w:r>
    </w:p>
    <w:p w:rsidR="000A3F08" w:rsidRPr="000A3F08" w:rsidRDefault="000A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A3F08" w:rsidRPr="000A3F08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0C" w:rsidRDefault="0099410C" w:rsidP="00B8536C">
      <w:pPr>
        <w:spacing w:after="0" w:line="240" w:lineRule="auto"/>
      </w:pPr>
      <w:r>
        <w:separator/>
      </w:r>
    </w:p>
  </w:endnote>
  <w:endnote w:type="continuationSeparator" w:id="1">
    <w:p w:rsidR="0099410C" w:rsidRDefault="0099410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0C" w:rsidRDefault="0099410C" w:rsidP="00B8536C">
      <w:pPr>
        <w:spacing w:after="0" w:line="240" w:lineRule="auto"/>
      </w:pPr>
      <w:r>
        <w:separator/>
      </w:r>
    </w:p>
  </w:footnote>
  <w:footnote w:type="continuationSeparator" w:id="1">
    <w:p w:rsidR="0099410C" w:rsidRDefault="0099410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952899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A3F08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07876"/>
    <w:rsid w:val="00030687"/>
    <w:rsid w:val="000414D2"/>
    <w:rsid w:val="000648DE"/>
    <w:rsid w:val="000A3F08"/>
    <w:rsid w:val="000B73CA"/>
    <w:rsid w:val="000B7793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67B"/>
    <w:rsid w:val="00304E55"/>
    <w:rsid w:val="00316A1B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1076E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23432"/>
    <w:rsid w:val="0074420D"/>
    <w:rsid w:val="007F0EF3"/>
    <w:rsid w:val="0083110E"/>
    <w:rsid w:val="008960FF"/>
    <w:rsid w:val="008D5EA4"/>
    <w:rsid w:val="008F051F"/>
    <w:rsid w:val="00920CE3"/>
    <w:rsid w:val="00952899"/>
    <w:rsid w:val="00973AB3"/>
    <w:rsid w:val="0099410C"/>
    <w:rsid w:val="009B1AEC"/>
    <w:rsid w:val="009F5C84"/>
    <w:rsid w:val="00A5242A"/>
    <w:rsid w:val="00A67692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12945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C"/>
  </w:style>
  <w:style w:type="paragraph" w:styleId="1">
    <w:name w:val="heading 1"/>
    <w:basedOn w:val="a"/>
    <w:next w:val="a"/>
    <w:link w:val="10"/>
    <w:qFormat/>
    <w:rsid w:val="009F5C8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9F5C84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F3A7-6EC5-4130-A55B-6F185E9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1</cp:lastModifiedBy>
  <cp:revision>2</cp:revision>
  <cp:lastPrinted>2018-10-03T10:42:00Z</cp:lastPrinted>
  <dcterms:created xsi:type="dcterms:W3CDTF">2018-08-16T07:00:00Z</dcterms:created>
  <dcterms:modified xsi:type="dcterms:W3CDTF">2018-10-03T10:44:00Z</dcterms:modified>
</cp:coreProperties>
</file>