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DD" w:rsidRDefault="002D6EDD" w:rsidP="00184AB0">
      <w:pPr>
        <w:pStyle w:val="11"/>
        <w:rPr>
          <w:b w:val="0"/>
          <w:szCs w:val="28"/>
          <w:lang w:val="be-BY"/>
        </w:rPr>
      </w:pPr>
      <w:r>
        <w:rPr>
          <w:b w:val="0"/>
          <w:szCs w:val="28"/>
          <w:lang w:val="be-BY"/>
        </w:rPr>
        <w:t xml:space="preserve">Совет сельского поселения Биккуловский сельсовет муниципального района Бижбулякский район Республики Башкортостан  </w:t>
      </w:r>
    </w:p>
    <w:p w:rsidR="00184AB0" w:rsidRPr="002D6EDD" w:rsidRDefault="002D6EDD" w:rsidP="00184AB0">
      <w:pPr>
        <w:pStyle w:val="11"/>
        <w:rPr>
          <w:caps/>
          <w:sz w:val="24"/>
          <w:lang w:val="be-BY"/>
        </w:rPr>
      </w:pPr>
      <w:r>
        <w:rPr>
          <w:b w:val="0"/>
          <w:szCs w:val="28"/>
          <w:lang w:val="be-BY"/>
        </w:rPr>
        <w:t xml:space="preserve">  </w:t>
      </w:r>
      <w:r w:rsidR="00184AB0" w:rsidRPr="00904469">
        <w:rPr>
          <w:b w:val="0"/>
          <w:sz w:val="24"/>
          <w:lang w:val="be-BY"/>
        </w:rPr>
        <w:t xml:space="preserve"> </w:t>
      </w:r>
      <w:r w:rsidR="00184AB0" w:rsidRPr="002D6EDD">
        <w:rPr>
          <w:rFonts w:ascii="Lucida Sans Unicode" w:hAnsi="Lucida Sans Unicode"/>
          <w:sz w:val="24"/>
          <w:lang w:val="be-BY"/>
        </w:rPr>
        <w:t>Ҡ</w:t>
      </w:r>
      <w:r w:rsidR="00184AB0" w:rsidRPr="002D6EDD">
        <w:rPr>
          <w:caps/>
          <w:sz w:val="24"/>
          <w:lang w:val="be-BY"/>
        </w:rPr>
        <w:t>арар</w:t>
      </w:r>
      <w:r w:rsidR="00184AB0" w:rsidRPr="002D6EDD">
        <w:rPr>
          <w:caps/>
          <w:sz w:val="24"/>
          <w:lang w:val="be-BY"/>
        </w:rPr>
        <w:tab/>
      </w:r>
      <w:r w:rsidR="00184AB0" w:rsidRPr="002D6EDD">
        <w:rPr>
          <w:sz w:val="24"/>
          <w:lang w:val="be-BY"/>
        </w:rPr>
        <w:t xml:space="preserve">              </w:t>
      </w:r>
      <w:r w:rsidR="00184AB0" w:rsidRPr="002D6EDD">
        <w:rPr>
          <w:sz w:val="24"/>
        </w:rPr>
        <w:t xml:space="preserve">                                                                             </w:t>
      </w:r>
      <w:r w:rsidR="00184AB0" w:rsidRPr="002D6EDD">
        <w:rPr>
          <w:sz w:val="24"/>
          <w:lang w:val="be-BY"/>
        </w:rPr>
        <w:t xml:space="preserve">  </w:t>
      </w:r>
      <w:r w:rsidR="00184AB0" w:rsidRPr="002D6EDD">
        <w:rPr>
          <w:caps/>
          <w:sz w:val="24"/>
          <w:lang w:val="be-BY"/>
        </w:rPr>
        <w:t>решение</w:t>
      </w:r>
    </w:p>
    <w:p w:rsidR="0070367A" w:rsidRPr="002D6EDD" w:rsidRDefault="0070367A" w:rsidP="0070367A">
      <w:pPr>
        <w:pStyle w:val="a3"/>
        <w:rPr>
          <w:lang w:val="be-BY"/>
        </w:rPr>
      </w:pPr>
    </w:p>
    <w:p w:rsidR="0070367A" w:rsidRDefault="0070367A" w:rsidP="0070367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</w:t>
      </w:r>
      <w:r w:rsidRPr="0070367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70367A">
        <w:rPr>
          <w:rFonts w:ascii="Times New Roman" w:hAnsi="Times New Roman" w:cs="Times New Roman"/>
          <w:sz w:val="24"/>
          <w:szCs w:val="24"/>
          <w:lang w:val="be-BY"/>
        </w:rPr>
        <w:t xml:space="preserve">О плане работы Совета сельского поселения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Биккуловский сельсовет </w:t>
      </w:r>
    </w:p>
    <w:p w:rsidR="0070367A" w:rsidRDefault="0070367A" w:rsidP="0070367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муниципального района Бижбулякский район Республики Башкортостан на 2016 год</w:t>
      </w:r>
    </w:p>
    <w:p w:rsidR="0070367A" w:rsidRDefault="0070367A" w:rsidP="0070367A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:rsidR="0070367A" w:rsidRDefault="0070367A" w:rsidP="0070367A">
      <w:pPr>
        <w:pStyle w:val="a3"/>
        <w:rPr>
          <w:rFonts w:ascii="Times New Roman" w:hAnsi="Times New Roman" w:cs="Times New Roman"/>
          <w:b w:val="0"/>
          <w:sz w:val="24"/>
          <w:szCs w:val="24"/>
          <w:lang w:val="be-BY"/>
        </w:rPr>
      </w:pPr>
    </w:p>
    <w:p w:rsidR="0070367A" w:rsidRPr="0070367A" w:rsidRDefault="0070367A" w:rsidP="0070367A">
      <w:pPr>
        <w:pStyle w:val="a3"/>
        <w:rPr>
          <w:rFonts w:ascii="Times New Roman" w:hAnsi="Times New Roman" w:cs="Times New Roman"/>
          <w:b w:val="0"/>
          <w:sz w:val="24"/>
          <w:szCs w:val="24"/>
          <w:lang w:val="be-BY"/>
        </w:rPr>
      </w:pPr>
      <w:r>
        <w:rPr>
          <w:rFonts w:ascii="Times New Roman" w:hAnsi="Times New Roman" w:cs="Times New Roman"/>
          <w:b w:val="0"/>
          <w:sz w:val="24"/>
          <w:szCs w:val="24"/>
          <w:lang w:val="be-BY"/>
        </w:rPr>
        <w:t xml:space="preserve">          Совет сельского поселения Биккуловский сельсовет муниципального района Бижбулякский район Республики Башкортостан  Р Е Ш И Л :</w:t>
      </w:r>
    </w:p>
    <w:p w:rsidR="00184AB0" w:rsidRDefault="00184AB0" w:rsidP="00184AB0">
      <w:pPr>
        <w:pStyle w:val="a3"/>
        <w:rPr>
          <w:rFonts w:ascii="Times New Roman" w:eastAsia="SimSun" w:hAnsi="Times New Roman" w:cs="Times New Roman"/>
          <w:b w:val="0"/>
          <w:sz w:val="28"/>
          <w:szCs w:val="24"/>
          <w:lang w:val="be-BY" w:eastAsia="en-US"/>
        </w:rPr>
      </w:pPr>
    </w:p>
    <w:p w:rsidR="0070367A" w:rsidRDefault="0070367A" w:rsidP="00184AB0">
      <w:pPr>
        <w:pStyle w:val="a3"/>
        <w:rPr>
          <w:rFonts w:ascii="Times New Roman" w:eastAsia="SimSun" w:hAnsi="Times New Roman" w:cs="Times New Roman"/>
          <w:b w:val="0"/>
          <w:sz w:val="28"/>
          <w:szCs w:val="24"/>
          <w:lang w:val="be-BY" w:eastAsia="en-US"/>
        </w:rPr>
      </w:pPr>
    </w:p>
    <w:p w:rsidR="0070367A" w:rsidRDefault="0070367A" w:rsidP="00184AB0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8"/>
          <w:szCs w:val="24"/>
          <w:lang w:val="be-BY" w:eastAsia="en-US"/>
        </w:rPr>
        <w:t xml:space="preserve">   </w:t>
      </w:r>
      <w:r w:rsidRPr="0070367A"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  <w:t>Утвердить план работы Совета</w:t>
      </w:r>
      <w:r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  <w:t xml:space="preserve"> сельского поселения Биккуловский сельсовет муниципального района Бижбулякский район республики Башкортостан на 2016 год</w:t>
      </w:r>
    </w:p>
    <w:p w:rsidR="0070367A" w:rsidRDefault="0070367A" w:rsidP="00184AB0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  <w:t>( прилагается).</w:t>
      </w:r>
    </w:p>
    <w:p w:rsidR="0070367A" w:rsidRDefault="0070367A" w:rsidP="00184AB0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</w:p>
    <w:p w:rsidR="0070367A" w:rsidRDefault="0070367A" w:rsidP="00184AB0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</w:p>
    <w:p w:rsidR="0070367A" w:rsidRDefault="0070367A" w:rsidP="00184AB0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</w:p>
    <w:p w:rsidR="0070367A" w:rsidRDefault="0070367A" w:rsidP="00184AB0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  <w:t>Глава сельского поселения                                         Р.Н.Ахметшин</w:t>
      </w:r>
    </w:p>
    <w:p w:rsidR="0070367A" w:rsidRDefault="0070367A" w:rsidP="00184AB0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</w:p>
    <w:p w:rsidR="0070367A" w:rsidRDefault="0070367A" w:rsidP="00184AB0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  <w:t>С.Биккулово</w:t>
      </w:r>
    </w:p>
    <w:p w:rsidR="0070367A" w:rsidRDefault="0001220A" w:rsidP="00184AB0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  <w:t xml:space="preserve">от  12 </w:t>
      </w:r>
      <w:r w:rsidR="0070367A"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  <w:t xml:space="preserve"> февраля 2016 года</w:t>
      </w:r>
    </w:p>
    <w:p w:rsidR="0070367A" w:rsidRPr="0070367A" w:rsidRDefault="0070367A" w:rsidP="00184AB0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  <w:t>№</w:t>
      </w:r>
      <w:r w:rsidR="0001220A"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  <w:t xml:space="preserve"> 24/5-27</w:t>
      </w:r>
    </w:p>
    <w:p w:rsidR="004D2922" w:rsidRDefault="004D2922">
      <w:pPr>
        <w:rPr>
          <w:sz w:val="24"/>
          <w:szCs w:val="24"/>
        </w:rPr>
      </w:pPr>
    </w:p>
    <w:p w:rsidR="00367535" w:rsidRDefault="00367535">
      <w:pPr>
        <w:rPr>
          <w:sz w:val="24"/>
          <w:szCs w:val="24"/>
        </w:rPr>
      </w:pPr>
    </w:p>
    <w:p w:rsidR="00367535" w:rsidRDefault="00367535">
      <w:pPr>
        <w:rPr>
          <w:sz w:val="24"/>
          <w:szCs w:val="24"/>
        </w:rPr>
      </w:pPr>
    </w:p>
    <w:p w:rsidR="00367535" w:rsidRDefault="00367535">
      <w:pPr>
        <w:rPr>
          <w:sz w:val="24"/>
          <w:szCs w:val="24"/>
        </w:rPr>
      </w:pPr>
    </w:p>
    <w:p w:rsidR="00367535" w:rsidRDefault="00367535">
      <w:pPr>
        <w:rPr>
          <w:sz w:val="24"/>
          <w:szCs w:val="24"/>
        </w:rPr>
      </w:pPr>
    </w:p>
    <w:p w:rsidR="00367535" w:rsidRDefault="00367535">
      <w:pPr>
        <w:rPr>
          <w:sz w:val="24"/>
          <w:szCs w:val="24"/>
        </w:rPr>
      </w:pPr>
    </w:p>
    <w:p w:rsidR="00367535" w:rsidRDefault="00367535">
      <w:pPr>
        <w:rPr>
          <w:sz w:val="24"/>
          <w:szCs w:val="24"/>
        </w:rPr>
      </w:pPr>
    </w:p>
    <w:p w:rsidR="00367535" w:rsidRDefault="00367535">
      <w:pPr>
        <w:rPr>
          <w:sz w:val="24"/>
          <w:szCs w:val="24"/>
        </w:rPr>
      </w:pPr>
    </w:p>
    <w:p w:rsidR="00367535" w:rsidRDefault="00367535">
      <w:pPr>
        <w:rPr>
          <w:sz w:val="24"/>
          <w:szCs w:val="24"/>
        </w:rPr>
      </w:pPr>
    </w:p>
    <w:p w:rsidR="00367535" w:rsidRDefault="00367535">
      <w:pPr>
        <w:rPr>
          <w:sz w:val="24"/>
          <w:szCs w:val="24"/>
        </w:rPr>
      </w:pPr>
    </w:p>
    <w:p w:rsidR="00367535" w:rsidRDefault="00367535">
      <w:pPr>
        <w:rPr>
          <w:sz w:val="24"/>
          <w:szCs w:val="24"/>
        </w:rPr>
      </w:pPr>
    </w:p>
    <w:p w:rsidR="00367535" w:rsidRDefault="00367535">
      <w:pPr>
        <w:rPr>
          <w:sz w:val="24"/>
          <w:szCs w:val="24"/>
        </w:rPr>
      </w:pPr>
    </w:p>
    <w:p w:rsidR="00367535" w:rsidRDefault="00367535">
      <w:pPr>
        <w:rPr>
          <w:sz w:val="24"/>
          <w:szCs w:val="24"/>
        </w:rPr>
      </w:pPr>
    </w:p>
    <w:p w:rsidR="00367535" w:rsidRDefault="00367535">
      <w:pPr>
        <w:rPr>
          <w:sz w:val="24"/>
          <w:szCs w:val="24"/>
        </w:rPr>
      </w:pPr>
    </w:p>
    <w:p w:rsidR="00367535" w:rsidRDefault="00367535">
      <w:pPr>
        <w:rPr>
          <w:sz w:val="24"/>
          <w:szCs w:val="24"/>
        </w:rPr>
      </w:pPr>
    </w:p>
    <w:p w:rsidR="002D6EDD" w:rsidRPr="00614E08" w:rsidRDefault="002D6EDD" w:rsidP="002D6EDD">
      <w:pPr>
        <w:pBdr>
          <w:bottom w:val="dotted" w:sz="6" w:space="15" w:color="auto"/>
        </w:pBd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B21919"/>
          <w:sz w:val="27"/>
          <w:szCs w:val="27"/>
        </w:rPr>
      </w:pPr>
      <w:r w:rsidRPr="00614E08">
        <w:rPr>
          <w:rFonts w:ascii="Times New Roman" w:eastAsia="Times New Roman" w:hAnsi="Times New Roman" w:cs="Times New Roman"/>
          <w:b/>
          <w:bCs/>
          <w:color w:val="B21919"/>
          <w:sz w:val="27"/>
          <w:szCs w:val="27"/>
        </w:rPr>
        <w:lastRenderedPageBreak/>
        <w:t xml:space="preserve">ПЛАН работы Совета сельского поселения Биккуловский сельсовет муниципального района Бижбулякский  район Республики </w:t>
      </w:r>
      <w:r>
        <w:rPr>
          <w:rFonts w:ascii="Times New Roman" w:eastAsia="Times New Roman" w:hAnsi="Times New Roman" w:cs="Times New Roman"/>
          <w:b/>
          <w:bCs/>
          <w:color w:val="B21919"/>
          <w:sz w:val="27"/>
          <w:szCs w:val="27"/>
        </w:rPr>
        <w:t xml:space="preserve">     </w:t>
      </w:r>
      <w:r w:rsidRPr="00614E08">
        <w:rPr>
          <w:rFonts w:ascii="Times New Roman" w:eastAsia="Times New Roman" w:hAnsi="Times New Roman" w:cs="Times New Roman"/>
          <w:b/>
          <w:bCs/>
          <w:color w:val="B21919"/>
          <w:sz w:val="27"/>
          <w:szCs w:val="27"/>
        </w:rPr>
        <w:t>Башкортостан на 2016 год</w:t>
      </w:r>
      <w:r>
        <w:rPr>
          <w:rFonts w:ascii="Times New Roman" w:eastAsia="Times New Roman" w:hAnsi="Times New Roman" w:cs="Times New Roman"/>
          <w:b/>
          <w:bCs/>
          <w:color w:val="B21919"/>
          <w:sz w:val="27"/>
          <w:szCs w:val="27"/>
        </w:rPr>
        <w:t xml:space="preserve">      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"/>
        <w:gridCol w:w="5759"/>
        <w:gridCol w:w="1459"/>
        <w:gridCol w:w="1809"/>
      </w:tblGrid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№ </w:t>
            </w:r>
            <w:proofErr w:type="gram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</w:t>
            </w:r>
            <w:proofErr w:type="gramEnd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/п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Ответственные</w:t>
            </w:r>
          </w:p>
        </w:tc>
      </w:tr>
      <w:tr w:rsidR="002D6EDD" w:rsidRPr="00614E08" w:rsidTr="003328DA">
        <w:tc>
          <w:tcPr>
            <w:tcW w:w="0" w:type="auto"/>
            <w:gridSpan w:val="4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</w:rPr>
              <w:t>1. Вопросы для рассмотрения на заседании Совета.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деятельности администрации за 2015 го</w:t>
            </w:r>
            <w:proofErr w:type="gram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д(</w:t>
            </w:r>
            <w:proofErr w:type="gramEnd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отчет главы администрации)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I кв.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деятельности Совета за 2015 год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I кв.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Председатель Совета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плане мероприятий по посланию Главы Республики Башкортостан на 2016 год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I кв.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Председатель Совета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Об утверждении отчета об исполнении бюджета сельского поселения на 2015 год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II кв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ходе мобилизации местных налогов на территории сельсовета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I кв.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Ведущий 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бухгалтер</w:t>
            </w:r>
          </w:p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ЦБСП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мерах по укреплению общественного порядка и пожарной безопасности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III кв.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подготовке объектов к работе в зимних условиях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III кв.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бюджете сельсовета на 2016 год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и на плановый период 2017 и 2018 гг.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IV кв.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Ведущий 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бухгалтер</w:t>
            </w:r>
          </w:p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ЦБСП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прогнозе социально-экономического развития на 2016 год и на плановый период 2017 и 2018 гг.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IV кв.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праздновании Нового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proofErr w:type="gram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внесении изменений о дополнений в Устав сельского поселения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в течени</w:t>
            </w:r>
            <w:proofErr w:type="gram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</w:t>
            </w:r>
            <w:proofErr w:type="gramEnd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передаче части полномочий от СП администрации района и о принятии полномочий от МР в СП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в течени</w:t>
            </w:r>
            <w:proofErr w:type="gram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</w:t>
            </w:r>
            <w:proofErr w:type="gramEnd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2D6EDD" w:rsidRPr="00614E08" w:rsidTr="003328DA">
        <w:tc>
          <w:tcPr>
            <w:tcW w:w="0" w:type="auto"/>
            <w:gridSpan w:val="4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</w:rPr>
              <w:t>2.Работа постоянных комиссий Совета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Разработать и утвердить планы работ на 2016 год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январь 2016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Управляющая делами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Проводить регулярно заседания постоянных комиссий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Председатели постоянных комиссий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Рассмотреть на заседаниях проекты решений Совета и вносить по ним соответствующие предложения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Регулярно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Управляющая делами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Подготовить информацию для обсуждения на сессии Совета и заседаниях постоянных комиссий:</w:t>
            </w:r>
          </w:p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О прогнозе социально-экономического развития на 2017 год; о бюджете на 2017 год</w:t>
            </w:r>
          </w:p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Ноябрь 2016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Ведущий 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бухгалтер</w:t>
            </w:r>
          </w:p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ЦБСП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Организация информации постоянных комиссий на заседаниях Совета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В течени</w:t>
            </w:r>
            <w:proofErr w:type="gram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</w:t>
            </w:r>
            <w:proofErr w:type="gramEnd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Председатели постоянных комиссий</w:t>
            </w:r>
          </w:p>
        </w:tc>
      </w:tr>
      <w:tr w:rsidR="002D6EDD" w:rsidRPr="00614E08" w:rsidTr="003328DA">
        <w:tc>
          <w:tcPr>
            <w:tcW w:w="0" w:type="auto"/>
            <w:gridSpan w:val="4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</w:rPr>
              <w:t>3. Подготовить и принять постановления, распоряжения Администрации сельского поселения по вопросам: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Об упорядочении границ земельных участков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Регулярно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Управляющая делами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Об обеспечении деятельности общественных формирований правоохранительного характера (СПЦ)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Управляющая делами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ходе выполнения энергосбережения на территории сельсовета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Глава 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Об объявлении 2-х месячника по благоустройству населенных пунктов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Глава 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развитии 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лавы 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Об организации летнего отдыха детей в каникулярное время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Специалист по делам молодежи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ходе выполнения районных программ по патриотическому воспитанию молодежи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Специалист по делам молодежи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 развитии торгового обслуживания и предпринимательства на территории сельсовета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2D6EDD" w:rsidRPr="00614E08" w:rsidTr="003328DA">
        <w:tc>
          <w:tcPr>
            <w:tcW w:w="0" w:type="auto"/>
            <w:gridSpan w:val="4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</w:rPr>
              <w:t>4. Общие организационные мероприятия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Выполнение мероприятий в соответствии с ФЗ №131 от 06.10.2003г. «Об общих принципах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В течени</w:t>
            </w:r>
            <w:proofErr w:type="gram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</w:t>
            </w:r>
            <w:proofErr w:type="gramEnd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Подготовка и представление статистических отчетов по итогам 2015 и в течени</w:t>
            </w:r>
            <w:proofErr w:type="gram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</w:t>
            </w:r>
            <w:proofErr w:type="gramEnd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2016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В течени</w:t>
            </w:r>
            <w:proofErr w:type="gram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</w:t>
            </w:r>
            <w:proofErr w:type="gramEnd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Управляющая делами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Участие в проведении отчетных собраний в организациях и предприятиях,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СП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Январь-февраль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Проведение совещаний с руководителями учреждений, расположенных на территории сельсовета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Регулярно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Организация и проведение  мероприятий по оказанию помощи  старшему поколению, ветеранам ВОВ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В течени</w:t>
            </w:r>
            <w:proofErr w:type="gram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</w:t>
            </w:r>
            <w:proofErr w:type="gramEnd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Специалист по делам молодежи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Продолжить проведение праздников «Шежере байрам», «Здравствуйте односельчане» на территории сельского поселения совместно с учреждениями культуры и образования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В течени</w:t>
            </w:r>
            <w:proofErr w:type="gram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</w:t>
            </w:r>
            <w:proofErr w:type="gramEnd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Специалист по делам молодежи</w:t>
            </w:r>
          </w:p>
        </w:tc>
      </w:tr>
      <w:tr w:rsidR="002D6EDD" w:rsidRPr="00614E08" w:rsidTr="003328DA">
        <w:tc>
          <w:tcPr>
            <w:tcW w:w="0" w:type="auto"/>
            <w:vMerge w:val="restar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Организация и участие в проведении мероприятий посвященных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Аппарат администрации</w:t>
            </w:r>
          </w:p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2D6EDD" w:rsidRPr="00614E08" w:rsidTr="003328DA"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2D6EDD" w:rsidRPr="00614E08" w:rsidRDefault="002D6EDD" w:rsidP="00332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Дню защитника Отечества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23.02.2016 г.</w:t>
            </w:r>
          </w:p>
        </w:tc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2D6EDD" w:rsidRPr="00614E08" w:rsidRDefault="002D6EDD" w:rsidP="00332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</w:tr>
      <w:tr w:rsidR="002D6EDD" w:rsidRPr="00614E08" w:rsidTr="003328DA"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2D6EDD" w:rsidRPr="00614E08" w:rsidRDefault="002D6EDD" w:rsidP="00332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8 марта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08.03.2016 г.</w:t>
            </w:r>
          </w:p>
        </w:tc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2D6EDD" w:rsidRPr="00614E08" w:rsidRDefault="002D6EDD" w:rsidP="00332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</w:tr>
      <w:tr w:rsidR="002D6EDD" w:rsidRPr="00614E08" w:rsidTr="003328DA"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2D6EDD" w:rsidRPr="00614E08" w:rsidRDefault="002D6EDD" w:rsidP="00332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Дню Победы 9 мая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09.05.2016 г.</w:t>
            </w:r>
          </w:p>
        </w:tc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2D6EDD" w:rsidRPr="00614E08" w:rsidRDefault="002D6EDD" w:rsidP="00332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</w:tr>
      <w:tr w:rsidR="002D6EDD" w:rsidRPr="00614E08" w:rsidTr="003328DA"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2D6EDD" w:rsidRPr="00614E08" w:rsidRDefault="002D6EDD" w:rsidP="00332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Празднику «Сабантуй»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Июнь 2016 г.</w:t>
            </w:r>
          </w:p>
        </w:tc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2D6EDD" w:rsidRPr="00614E08" w:rsidRDefault="002D6EDD" w:rsidP="00332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</w:tr>
      <w:tr w:rsidR="002D6EDD" w:rsidRPr="00614E08" w:rsidTr="003328DA"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2D6EDD" w:rsidRPr="00614E08" w:rsidRDefault="002D6EDD" w:rsidP="00332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Дню знаний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01.09.2016 г.</w:t>
            </w:r>
          </w:p>
        </w:tc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2D6EDD" w:rsidRPr="00614E08" w:rsidRDefault="002D6EDD" w:rsidP="00332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</w:tr>
      <w:tr w:rsidR="002D6EDD" w:rsidRPr="00614E08" w:rsidTr="003328DA"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2D6EDD" w:rsidRPr="00614E08" w:rsidRDefault="002D6EDD" w:rsidP="00332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·         День </w:t>
            </w:r>
            <w:proofErr w:type="gramStart"/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пожилых</w:t>
            </w:r>
            <w:proofErr w:type="gramEnd"/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01.10.2016 г.</w:t>
            </w:r>
          </w:p>
        </w:tc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2D6EDD" w:rsidRPr="00614E08" w:rsidRDefault="002D6EDD" w:rsidP="00332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</w:tr>
      <w:tr w:rsidR="002D6EDD" w:rsidRPr="00614E08" w:rsidTr="003328DA"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2D6EDD" w:rsidRPr="00614E08" w:rsidRDefault="002D6EDD" w:rsidP="00332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Дню республики Башкортостан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11.10.2016 г.</w:t>
            </w:r>
          </w:p>
        </w:tc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2D6EDD" w:rsidRPr="00614E08" w:rsidRDefault="002D6EDD" w:rsidP="00332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</w:tr>
      <w:tr w:rsidR="002D6EDD" w:rsidRPr="00614E08" w:rsidTr="003328DA"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2D6EDD" w:rsidRPr="00614E08" w:rsidRDefault="002D6EDD" w:rsidP="00332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Празднованию Нового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31.12.2016 г.</w:t>
            </w:r>
          </w:p>
        </w:tc>
        <w:tc>
          <w:tcPr>
            <w:tcW w:w="0" w:type="auto"/>
            <w:vMerge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vAlign w:val="center"/>
            <w:hideMark/>
          </w:tcPr>
          <w:p w:rsidR="002D6EDD" w:rsidRPr="00614E08" w:rsidRDefault="002D6EDD" w:rsidP="00332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·         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Противодействию злоупотреблению наркотиками и профилактике алкоголизма в МР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·         Энергосбережению и повышению энергетической эффективности в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сельском поселении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Профилактике безнадзорности и правонарушений среди несовершеннолетних в районе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Дню молодежи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·         Дню патриотического воспитания граждан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 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Организовать работу постоянных  депутатских комиссий и комиссии при  Администрации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Регулярно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Глава 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Организовать сбор и поступление местных налогов (земельного и имущественного и т.д.)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Март-сентябрь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Ведущий бухгалтер ЦБСП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Принять активное участие в организации и проведении весенне-полевых работ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Провести собрания граждан по вопросам:</w:t>
            </w:r>
          </w:p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1.Об организации пастьбы скота у населения;</w:t>
            </w:r>
          </w:p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2. О недопущении потравы посевов;</w:t>
            </w:r>
          </w:p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3.Об обеспечении пожарной безопасности;</w:t>
            </w:r>
          </w:p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4.О благоустройстве населенных пунктов;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По отдельному плану май-июнь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Аппарат 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Принять участие в организации летнего отдыха в каникулярное время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Июль-август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Специалист по делам молодежи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Принять участие в проведении мероприятий, посвященных завершению учебного года в школе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Организовать работы по наведению порядка, содержанию чистоты и порядка возле автомобильных дорог общего пользования, а также на прилегающих к ним территориях (лесопосадках и т.д.)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Анализировать и регулярно контролировать ход заготовки молока у населения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Организовать постоянный контроль и учет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потребления электроэнергии, сетевого газа на объектах бюджетной сферы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В течение года 1 раз в месяц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</w:t>
            </w: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 xml:space="preserve"> 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Организовать комиссионную проверку готовности объектов к работе в зимних условиях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Сентябрь – октябрь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Координировать деятельность общественных организаций и формирований на территории сельсовета (ветеранской организации, молодежной организации) и оказывать содействие религиозным объединениям в решении их проблем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Регулярно контролировать выполнение действующих Законов и других нормативных актов на территории сельсовета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Глава администрации</w:t>
            </w:r>
          </w:p>
        </w:tc>
      </w:tr>
      <w:tr w:rsidR="002D6EDD" w:rsidRPr="00614E08" w:rsidTr="003328DA"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Организовать работу с письмами и обращениями граждан в соответствии с Законом РБ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Регулярно</w:t>
            </w:r>
          </w:p>
        </w:tc>
        <w:tc>
          <w:tcPr>
            <w:tcW w:w="0" w:type="auto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6EDD" w:rsidRPr="00614E08" w:rsidRDefault="002D6EDD" w:rsidP="0033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614E0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Управляющая делами</w:t>
            </w:r>
          </w:p>
        </w:tc>
      </w:tr>
    </w:tbl>
    <w:p w:rsidR="002D6EDD" w:rsidRPr="00614E08" w:rsidRDefault="002D6EDD" w:rsidP="002D6E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14E08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     </w:t>
      </w:r>
      <w:r w:rsidRPr="00614E08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Управляющий делами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                                                 Н.М.Сабитова</w:t>
      </w:r>
    </w:p>
    <w:p w:rsidR="002D6EDD" w:rsidRPr="00614E08" w:rsidRDefault="002D6EDD" w:rsidP="002D6ED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14E08">
        <w:rPr>
          <w:rFonts w:ascii="Times New Roman" w:eastAsia="Times New Roman" w:hAnsi="Times New Roman" w:cs="Times New Roman"/>
          <w:color w:val="444444"/>
          <w:sz w:val="21"/>
          <w:szCs w:val="21"/>
        </w:rPr>
        <w:t>        </w:t>
      </w:r>
    </w:p>
    <w:p w:rsidR="002D6EDD" w:rsidRPr="00614E08" w:rsidRDefault="002D6EDD" w:rsidP="002D6ED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</w:rPr>
      </w:pPr>
    </w:p>
    <w:p w:rsidR="002D6EDD" w:rsidRPr="00614E08" w:rsidRDefault="002D6EDD" w:rsidP="002D6E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     </w:t>
      </w:r>
    </w:p>
    <w:p w:rsidR="002D6EDD" w:rsidRPr="00614E08" w:rsidRDefault="002D6EDD" w:rsidP="002D6ED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14E08">
        <w:rPr>
          <w:rFonts w:ascii="Times New Roman" w:eastAsia="Times New Roman" w:hAnsi="Times New Roman" w:cs="Times New Roman"/>
          <w:color w:val="444444"/>
          <w:sz w:val="21"/>
          <w:szCs w:val="21"/>
        </w:rPr>
        <w:t>        </w:t>
      </w:r>
    </w:p>
    <w:p w:rsidR="002D6EDD" w:rsidRPr="00614E08" w:rsidRDefault="002D6EDD" w:rsidP="002D6ED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14E08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</w:p>
    <w:p w:rsidR="002D6EDD" w:rsidRPr="00614E08" w:rsidRDefault="002D6EDD" w:rsidP="002D6ED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14E08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</w:p>
    <w:p w:rsidR="002D6EDD" w:rsidRPr="00614E08" w:rsidRDefault="002D6EDD" w:rsidP="002D6ED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14E08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</w:p>
    <w:p w:rsidR="002D6EDD" w:rsidRPr="00614E08" w:rsidRDefault="002D6EDD" w:rsidP="002D6ED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14E08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</w:p>
    <w:p w:rsidR="002D6EDD" w:rsidRPr="00614E08" w:rsidRDefault="002D6EDD" w:rsidP="002D6ED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14E08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</w:p>
    <w:p w:rsidR="002D6EDD" w:rsidRPr="00614E08" w:rsidRDefault="002D6EDD" w:rsidP="002D6ED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14E08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</w:p>
    <w:p w:rsidR="002D6EDD" w:rsidRPr="00614E08" w:rsidRDefault="002D6EDD" w:rsidP="002D6EDD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75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14E08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</w:p>
    <w:p w:rsidR="00367535" w:rsidRDefault="00367535">
      <w:pPr>
        <w:rPr>
          <w:sz w:val="24"/>
          <w:szCs w:val="24"/>
        </w:rPr>
      </w:pPr>
    </w:p>
    <w:p w:rsidR="00367535" w:rsidRDefault="00367535">
      <w:pPr>
        <w:rPr>
          <w:sz w:val="24"/>
          <w:szCs w:val="24"/>
        </w:rPr>
      </w:pPr>
    </w:p>
    <w:p w:rsidR="00367535" w:rsidRDefault="00367535">
      <w:pPr>
        <w:rPr>
          <w:sz w:val="24"/>
          <w:szCs w:val="24"/>
        </w:rPr>
      </w:pPr>
    </w:p>
    <w:p w:rsidR="00367535" w:rsidRPr="0070367A" w:rsidRDefault="00367535">
      <w:pPr>
        <w:rPr>
          <w:sz w:val="24"/>
          <w:szCs w:val="24"/>
        </w:rPr>
      </w:pPr>
    </w:p>
    <w:sectPr w:rsidR="00367535" w:rsidRPr="0070367A" w:rsidSect="009B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76A97"/>
    <w:multiLevelType w:val="multilevel"/>
    <w:tmpl w:val="C394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84AB0"/>
    <w:rsid w:val="0001220A"/>
    <w:rsid w:val="00184AB0"/>
    <w:rsid w:val="002D6EDD"/>
    <w:rsid w:val="00367535"/>
    <w:rsid w:val="004D2922"/>
    <w:rsid w:val="0070367A"/>
    <w:rsid w:val="009B07A7"/>
    <w:rsid w:val="00A952D0"/>
    <w:rsid w:val="00C04497"/>
    <w:rsid w:val="00D4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A7"/>
  </w:style>
  <w:style w:type="paragraph" w:styleId="1">
    <w:name w:val="heading 1"/>
    <w:basedOn w:val="a"/>
    <w:next w:val="a"/>
    <w:link w:val="10"/>
    <w:qFormat/>
    <w:rsid w:val="00184AB0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AB0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Plain Text"/>
    <w:basedOn w:val="a"/>
    <w:link w:val="a4"/>
    <w:semiHidden/>
    <w:unhideWhenUsed/>
    <w:rsid w:val="00184AB0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84AB0"/>
    <w:rPr>
      <w:rFonts w:ascii="Courier New" w:eastAsia="Times New Roman" w:hAnsi="Courier New" w:cs="Courier New"/>
      <w:b/>
      <w:bCs/>
      <w:sz w:val="20"/>
      <w:szCs w:val="20"/>
    </w:rPr>
  </w:style>
  <w:style w:type="paragraph" w:customStyle="1" w:styleId="11">
    <w:name w:val="Стиль1"/>
    <w:basedOn w:val="a"/>
    <w:next w:val="a3"/>
    <w:rsid w:val="00184AB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CAE4-71AD-48D2-8D49-5609CB18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1153</Words>
  <Characters>6577</Characters>
  <Application>Microsoft Office Word</Application>
  <DocSecurity>0</DocSecurity>
  <Lines>54</Lines>
  <Paragraphs>15</Paragraphs>
  <ScaleCrop>false</ScaleCrop>
  <Company>Grizli777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2016-03-01T11:57:00Z</cp:lastPrinted>
  <dcterms:created xsi:type="dcterms:W3CDTF">2016-02-11T03:38:00Z</dcterms:created>
  <dcterms:modified xsi:type="dcterms:W3CDTF">2016-03-31T09:41:00Z</dcterms:modified>
</cp:coreProperties>
</file>