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2"/>
        <w:gridCol w:w="1520"/>
        <w:gridCol w:w="4348"/>
      </w:tblGrid>
      <w:tr w:rsidR="00721713" w:rsidTr="00721713">
        <w:trPr>
          <w:trHeight w:val="1200"/>
        </w:trPr>
        <w:tc>
          <w:tcPr>
            <w:tcW w:w="406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21713" w:rsidRDefault="00721713" w:rsidP="00721713">
            <w:pPr>
              <w:pStyle w:val="1"/>
              <w:spacing w:line="276" w:lineRule="auto"/>
              <w:jc w:val="both"/>
              <w:rPr>
                <w:rFonts w:ascii="a_Helver Bashkir" w:eastAsiaTheme="minorEastAsia" w:hAnsi="a_Helver Bashkir" w:cstheme="minorBidi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eastAsiaTheme="minorEastAsia" w:hAnsi="a_Helver Bashkir" w:cstheme="minorBidi"/>
                <w:b w:val="0"/>
                <w:sz w:val="20"/>
                <w:szCs w:val="20"/>
              </w:rPr>
              <w:t>Баш</w:t>
            </w:r>
            <w:r>
              <w:rPr>
                <w:rFonts w:ascii="a_Helver Bashkir" w:eastAsiaTheme="minorEastAsia" w:hAnsi="a_Helver Bashkir" w:cstheme="minorBidi"/>
                <w:b w:val="0"/>
                <w:sz w:val="20"/>
                <w:szCs w:val="20"/>
                <w:lang w:val="be-BY"/>
              </w:rPr>
              <w:t>кортостан Республикаһы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ХАКИМИӘТЕ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452058, БР, Бишбүләк районы,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ол  ауылы, Үзәк  урамы, 26</w:t>
            </w:r>
          </w:p>
          <w:p w:rsidR="00721713" w:rsidRDefault="00721713" w:rsidP="00721713">
            <w:pPr>
              <w:spacing w:after="0"/>
              <w:jc w:val="both"/>
              <w:rPr>
                <w:rFonts w:ascii="a_Helver Bashkir" w:eastAsia="Calibri" w:hAnsi="a_Helver Bashkir"/>
                <w:b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1713" w:rsidRDefault="00721713" w:rsidP="007217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55416583" r:id="rId5"/>
              </w:object>
            </w:r>
          </w:p>
          <w:p w:rsidR="00721713" w:rsidRDefault="00721713" w:rsidP="00721713">
            <w:pPr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Республика Башкортостан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АДМИНИСТРАЦИЯ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452058, РБ, Бижбулякский район, селоБиккулово, 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                 ул. Центральная, 26</w:t>
            </w:r>
          </w:p>
          <w:p w:rsidR="00721713" w:rsidRDefault="00721713" w:rsidP="007217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3128</w:t>
            </w:r>
          </w:p>
          <w:p w:rsidR="00721713" w:rsidRDefault="00721713" w:rsidP="00721713">
            <w:pPr>
              <w:spacing w:after="0"/>
              <w:jc w:val="both"/>
              <w:rPr>
                <w:rFonts w:ascii="Lucida Sans Unicode" w:eastAsia="Calibri" w:hAnsi="Lucida Sans Unicode" w:cs="Lucida Sans Unicode"/>
                <w:sz w:val="20"/>
                <w:szCs w:val="20"/>
                <w:lang w:val="be-BY" w:eastAsia="en-US"/>
              </w:rPr>
            </w:pPr>
          </w:p>
        </w:tc>
      </w:tr>
    </w:tbl>
    <w:p w:rsidR="00721713" w:rsidRDefault="00721713" w:rsidP="007217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КАРАР                                                                                ПОСТАНОВЛЕНИЕ</w:t>
      </w:r>
    </w:p>
    <w:p w:rsidR="00721713" w:rsidRDefault="00721713" w:rsidP="007217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21713" w:rsidRDefault="00721713" w:rsidP="007217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«23» март   2017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№05                «23»марта   2017 года </w:t>
      </w:r>
    </w:p>
    <w:p w:rsidR="00721713" w:rsidRPr="00721713" w:rsidRDefault="00721713" w:rsidP="00721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713" w:rsidRPr="00721713" w:rsidRDefault="00721713" w:rsidP="00721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713">
        <w:rPr>
          <w:rFonts w:ascii="Times New Roman" w:hAnsi="Times New Roman"/>
          <w:sz w:val="28"/>
          <w:szCs w:val="28"/>
        </w:rPr>
        <w:t xml:space="preserve">          Об отмене постановления главы сельского поселения Биккуловский сельсовет муниципального района Бижбулякский район Республики Башкортостан  от 15.03.2013 года «Об утверждении Положения о порядке предоставления сведений</w:t>
      </w: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в администрации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/>
          <w:sz w:val="24"/>
          <w:szCs w:val="24"/>
        </w:rPr>
        <w:t>»</w:t>
      </w:r>
    </w:p>
    <w:p w:rsidR="00721713" w:rsidRDefault="00721713" w:rsidP="007217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713" w:rsidRPr="00721713" w:rsidRDefault="00721713" w:rsidP="00721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713">
        <w:rPr>
          <w:rFonts w:ascii="Times New Roman" w:hAnsi="Times New Roman"/>
          <w:sz w:val="28"/>
          <w:szCs w:val="28"/>
        </w:rPr>
        <w:t xml:space="preserve">1. На основании Протеста №Д10 – 2017 года  от 16.03.2017  года </w:t>
      </w:r>
      <w:proofErr w:type="gramStart"/>
      <w:r w:rsidRPr="00721713">
        <w:rPr>
          <w:rFonts w:ascii="Times New Roman" w:hAnsi="Times New Roman"/>
          <w:sz w:val="28"/>
          <w:szCs w:val="28"/>
        </w:rPr>
        <w:t>на</w:t>
      </w:r>
      <w:proofErr w:type="gramEnd"/>
      <w:r w:rsidRPr="00721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713">
        <w:rPr>
          <w:rFonts w:ascii="Times New Roman" w:hAnsi="Times New Roman"/>
          <w:sz w:val="28"/>
          <w:szCs w:val="28"/>
        </w:rPr>
        <w:t>отдельные нормы  Положения о порядке представления сведений о доходах, об имуществе и обязательствах имущественного  характера в администрации сельского поселения Биккуловский сельсовет  муниципального района Бижбулякский район Республики Башкортоста</w:t>
      </w:r>
      <w:r>
        <w:rPr>
          <w:rFonts w:ascii="Times New Roman" w:hAnsi="Times New Roman"/>
          <w:sz w:val="24"/>
          <w:szCs w:val="24"/>
        </w:rPr>
        <w:t>н 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предоставления сведений о доходах, об имуществе и обязательствах имущественного характера в администрации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2171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15. 03.2013 </w:t>
      </w:r>
      <w:r w:rsidRPr="00721713">
        <w:rPr>
          <w:rFonts w:ascii="Times New Roman" w:hAnsi="Times New Roman"/>
          <w:sz w:val="28"/>
          <w:szCs w:val="28"/>
        </w:rPr>
        <w:t>года  №7 отменить.</w:t>
      </w:r>
      <w:proofErr w:type="gramEnd"/>
    </w:p>
    <w:p w:rsidR="00721713" w:rsidRPr="00721713" w:rsidRDefault="00721713" w:rsidP="00721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713">
        <w:rPr>
          <w:rFonts w:ascii="Times New Roman" w:hAnsi="Times New Roman"/>
          <w:sz w:val="28"/>
          <w:szCs w:val="28"/>
        </w:rPr>
        <w:t xml:space="preserve">   2. Утвердить</w:t>
      </w:r>
      <w:r>
        <w:rPr>
          <w:rFonts w:ascii="Times New Roman" w:hAnsi="Times New Roman"/>
          <w:sz w:val="28"/>
          <w:szCs w:val="28"/>
        </w:rPr>
        <w:t xml:space="preserve">  Положение</w:t>
      </w:r>
      <w:r w:rsidRPr="00721713">
        <w:rPr>
          <w:rFonts w:ascii="Times New Roman" w:hAnsi="Times New Roman"/>
          <w:sz w:val="28"/>
          <w:szCs w:val="28"/>
        </w:rPr>
        <w:t xml:space="preserve"> о порядке предоставления сведений</w:t>
      </w: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в администрации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1713">
        <w:rPr>
          <w:rFonts w:ascii="Times New Roman" w:hAnsi="Times New Roman"/>
          <w:sz w:val="28"/>
          <w:szCs w:val="28"/>
        </w:rPr>
        <w:t>в новой редакции.</w:t>
      </w:r>
    </w:p>
    <w:p w:rsidR="00721713" w:rsidRDefault="00721713" w:rsidP="00721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713">
        <w:rPr>
          <w:rFonts w:ascii="Times New Roman" w:hAnsi="Times New Roman"/>
          <w:sz w:val="28"/>
          <w:szCs w:val="28"/>
        </w:rPr>
        <w:t xml:space="preserve">   3. Настоящее постановление обнародовать в здании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721713" w:rsidRDefault="00721713" w:rsidP="00721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713">
        <w:rPr>
          <w:rFonts w:ascii="Times New Roman" w:hAnsi="Times New Roman"/>
          <w:sz w:val="28"/>
          <w:szCs w:val="28"/>
        </w:rPr>
        <w:t xml:space="preserve">   4.</w:t>
      </w:r>
      <w:proofErr w:type="gramStart"/>
      <w:r w:rsidRPr="007217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1713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21713" w:rsidRPr="00721713" w:rsidRDefault="00721713" w:rsidP="00721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713" w:rsidRPr="00721713" w:rsidRDefault="00721713" w:rsidP="00721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1713">
        <w:rPr>
          <w:rFonts w:ascii="Times New Roman" w:hAnsi="Times New Roman"/>
          <w:sz w:val="28"/>
          <w:szCs w:val="28"/>
        </w:rPr>
        <w:t xml:space="preserve">    Глава сельского поселения                          </w:t>
      </w:r>
      <w:proofErr w:type="spellStart"/>
      <w:r w:rsidRPr="00721713">
        <w:rPr>
          <w:rFonts w:ascii="Times New Roman" w:hAnsi="Times New Roman"/>
          <w:sz w:val="28"/>
          <w:szCs w:val="28"/>
        </w:rPr>
        <w:t>Р.Н.Ахметшин</w:t>
      </w:r>
      <w:proofErr w:type="spellEnd"/>
    </w:p>
    <w:p w:rsidR="00721713" w:rsidRDefault="00721713" w:rsidP="007217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21713" w:rsidRDefault="00721713" w:rsidP="007217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21713" w:rsidSect="0023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713"/>
    <w:rsid w:val="00230969"/>
    <w:rsid w:val="00721713"/>
    <w:rsid w:val="009C6C5B"/>
    <w:rsid w:val="009F3696"/>
    <w:rsid w:val="00A9271A"/>
    <w:rsid w:val="00E2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9"/>
  </w:style>
  <w:style w:type="paragraph" w:styleId="1">
    <w:name w:val="heading 1"/>
    <w:basedOn w:val="a"/>
    <w:next w:val="a"/>
    <w:link w:val="10"/>
    <w:qFormat/>
    <w:rsid w:val="00721713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13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2017-04-05T07:46:00Z</cp:lastPrinted>
  <dcterms:created xsi:type="dcterms:W3CDTF">2017-03-23T06:24:00Z</dcterms:created>
  <dcterms:modified xsi:type="dcterms:W3CDTF">2017-05-04T09:23:00Z</dcterms:modified>
</cp:coreProperties>
</file>