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1" w:rsidRDefault="0011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Биккуловский сельсовет  муниципального района Бижбулякский район Республики Башкортостан</w:t>
      </w:r>
      <w:r w:rsidR="0002011C" w:rsidRPr="006A5F49">
        <w:rPr>
          <w:rFonts w:ascii="Times New Roman" w:hAnsi="Times New Roman" w:cs="Times New Roman"/>
        </w:rPr>
        <w:t xml:space="preserve">  </w:t>
      </w:r>
    </w:p>
    <w:p w:rsidR="001149B1" w:rsidRDefault="001149B1">
      <w:pPr>
        <w:rPr>
          <w:rFonts w:ascii="Times New Roman" w:hAnsi="Times New Roman" w:cs="Times New Roman"/>
        </w:rPr>
      </w:pPr>
    </w:p>
    <w:p w:rsidR="0030608D" w:rsidRPr="006A5F49" w:rsidRDefault="0011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ПОСТАНОВЛЕНИЕ</w:t>
      </w:r>
      <w:r w:rsidR="0002011C" w:rsidRPr="006A5F4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223B96" w:rsidRPr="006A5F49" w:rsidRDefault="006A5F49">
      <w:pPr>
        <w:rPr>
          <w:rFonts w:ascii="Times New Roman" w:hAnsi="Times New Roman" w:cs="Times New Roman"/>
        </w:rPr>
      </w:pPr>
      <w:r w:rsidRPr="006A5F49">
        <w:rPr>
          <w:rFonts w:ascii="Times New Roman" w:hAnsi="Times New Roman" w:cs="Times New Roman"/>
        </w:rPr>
        <w:t xml:space="preserve">№25                            </w:t>
      </w:r>
      <w:r w:rsidR="001149B1">
        <w:rPr>
          <w:rFonts w:ascii="Times New Roman" w:hAnsi="Times New Roman" w:cs="Times New Roman"/>
        </w:rPr>
        <w:t xml:space="preserve">                                                        </w:t>
      </w:r>
      <w:r w:rsidRPr="006A5F49">
        <w:rPr>
          <w:rFonts w:ascii="Times New Roman" w:hAnsi="Times New Roman" w:cs="Times New Roman"/>
        </w:rPr>
        <w:t xml:space="preserve">  от 10 декабря 2015года</w:t>
      </w:r>
    </w:p>
    <w:p w:rsidR="00DF78C3" w:rsidRPr="001149B1" w:rsidRDefault="00DF78C3" w:rsidP="00DF78C3">
      <w:pPr>
        <w:pStyle w:val="a4"/>
        <w:jc w:val="both"/>
      </w:pPr>
    </w:p>
    <w:p w:rsidR="00DF78C3" w:rsidRPr="006F5D87" w:rsidRDefault="00DF78C3" w:rsidP="00DF78C3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F5D87">
        <w:rPr>
          <w:b/>
          <w:sz w:val="28"/>
        </w:rPr>
        <w:t xml:space="preserve">О </w:t>
      </w:r>
      <w:proofErr w:type="gramStart"/>
      <w:r w:rsidRPr="006F5D87">
        <w:rPr>
          <w:b/>
          <w:sz w:val="28"/>
        </w:rPr>
        <w:t>Положении</w:t>
      </w:r>
      <w:proofErr w:type="gramEnd"/>
      <w:r w:rsidRPr="006F5D87">
        <w:rPr>
          <w:b/>
          <w:sz w:val="28"/>
        </w:rPr>
        <w:t xml:space="preserve"> о порядке отлова безнадзорных и бродячих собак</w:t>
      </w:r>
    </w:p>
    <w:p w:rsidR="00DF78C3" w:rsidRPr="006F5D87" w:rsidRDefault="00DF78C3" w:rsidP="00DF78C3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F5D87">
        <w:rPr>
          <w:b/>
          <w:sz w:val="28"/>
        </w:rPr>
        <w:t xml:space="preserve">на территории сельского поселения </w:t>
      </w:r>
      <w:r w:rsidR="006A5F49">
        <w:rPr>
          <w:b/>
          <w:sz w:val="28"/>
        </w:rPr>
        <w:t xml:space="preserve">Биккуловский </w:t>
      </w:r>
      <w:r w:rsidRPr="006F5D87">
        <w:rPr>
          <w:b/>
          <w:sz w:val="28"/>
        </w:rPr>
        <w:t xml:space="preserve"> сельсовет</w:t>
      </w:r>
    </w:p>
    <w:p w:rsidR="00DF78C3" w:rsidRPr="006F5D87" w:rsidRDefault="00DF78C3" w:rsidP="00DF78C3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F5D87">
        <w:rPr>
          <w:b/>
          <w:sz w:val="28"/>
        </w:rPr>
        <w:t xml:space="preserve">муниципального района </w:t>
      </w:r>
      <w:r w:rsidR="006A5F49">
        <w:rPr>
          <w:b/>
          <w:sz w:val="28"/>
        </w:rPr>
        <w:t xml:space="preserve">Бижбулякский </w:t>
      </w:r>
      <w:r w:rsidRPr="006F5D87">
        <w:rPr>
          <w:b/>
          <w:sz w:val="28"/>
        </w:rPr>
        <w:t xml:space="preserve"> район Республики Башкортостан</w:t>
      </w:r>
    </w:p>
    <w:p w:rsidR="00DF78C3" w:rsidRPr="006F5D87" w:rsidRDefault="00DF78C3" w:rsidP="00DF78C3">
      <w:pPr>
        <w:pStyle w:val="a4"/>
        <w:jc w:val="both"/>
      </w:pPr>
    </w:p>
    <w:p w:rsidR="00DF78C3" w:rsidRDefault="00DF78C3" w:rsidP="00DF78C3">
      <w:pPr>
        <w:pStyle w:val="a3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целях усиления профилактических мероприятий по предупреждению заболеваний животных бешенством и другими болезнями, упорядочения содержания собак на территории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>сельсовет и создания условий, исключающих возможность причинения ими вреда здоровью людей, учитывая нормы Кодекса об административных правонарушениях Российской Федерации, Федерального закона от 6 октября 2003 года N 131-ФЗ "Об общих принципах организации местного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самоуправления в Российской Федерации", Закона Российской Федерации от 14 мая 1993 года N 4979-1 "О ветеринарии", Федерального закона от 30 марта 1999 года N 52-ФЗ "О санитарно-эпидемиологическом благополучии населения", Кодекс Республики Башкортостан от 23 июня 2011 года N 413-з "Об административных правонарушениях", руководствуясь Уставом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 муниципального района </w:t>
      </w:r>
      <w:r w:rsidR="006A5F49">
        <w:rPr>
          <w:sz w:val="28"/>
        </w:rPr>
        <w:t xml:space="preserve">Бижбулякский </w:t>
      </w:r>
      <w:r>
        <w:rPr>
          <w:sz w:val="28"/>
        </w:rPr>
        <w:t xml:space="preserve">район Республики Башкортостан </w:t>
      </w:r>
      <w:proofErr w:type="gramEnd"/>
    </w:p>
    <w:p w:rsidR="00DF78C3" w:rsidRDefault="00DF78C3" w:rsidP="00DF78C3">
      <w:pPr>
        <w:pStyle w:val="a3"/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1. Утвердить прилагаемое Положение о порядке отлова безнадзорных и бродячих собак на территории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сельсовет. 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2. Возложить обязанности по проведению работы по отлову безнадзорных и бродячих собак на территории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 на администрацию сельского поселения </w:t>
      </w:r>
      <w:r w:rsidR="006A5F49">
        <w:rPr>
          <w:sz w:val="28"/>
        </w:rPr>
        <w:t>Биккуловски</w:t>
      </w:r>
      <w:r>
        <w:rPr>
          <w:sz w:val="28"/>
        </w:rPr>
        <w:t xml:space="preserve">й сельсовет. 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3. В деятельности по проведению работы, указанной в п.2 настоящего постановления руководствоваться законодательством Российской Федерации, Республики Башкортостан, нормативными правовыми актами органов местного самоуправления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 и Положением о порядке отлова безнадзорных и бродячих собак на территории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сельсовет. 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4. Настоящее Постановление вступает в силу со дня его принятия. 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5 Настоящее постановление разместить на сайте Сельского поселения </w:t>
      </w:r>
      <w:r w:rsidR="006A5F49">
        <w:rPr>
          <w:sz w:val="28"/>
        </w:rPr>
        <w:t xml:space="preserve">Биккуловский </w:t>
      </w:r>
      <w:r>
        <w:rPr>
          <w:sz w:val="28"/>
        </w:rPr>
        <w:t xml:space="preserve">сельсовет. </w:t>
      </w: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 </w:t>
      </w: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</w:t>
      </w:r>
      <w:proofErr w:type="spellStart"/>
      <w:r w:rsidR="006A5F49">
        <w:rPr>
          <w:sz w:val="28"/>
        </w:rPr>
        <w:t>Р.Н.Ахметшин</w:t>
      </w:r>
      <w:proofErr w:type="spellEnd"/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6A5F49" w:rsidRDefault="006A5F49" w:rsidP="00DF78C3">
      <w:pPr>
        <w:pStyle w:val="a3"/>
        <w:jc w:val="both"/>
        <w:rPr>
          <w:sz w:val="28"/>
        </w:rPr>
      </w:pPr>
    </w:p>
    <w:p w:rsidR="00DF78C3" w:rsidRDefault="00DF78C3" w:rsidP="00DF78C3">
      <w:pPr>
        <w:pStyle w:val="a3"/>
        <w:jc w:val="both"/>
        <w:rPr>
          <w:sz w:val="28"/>
        </w:rPr>
      </w:pPr>
    </w:p>
    <w:p w:rsidR="001149B1" w:rsidRDefault="001149B1" w:rsidP="00DF78C3">
      <w:pPr>
        <w:pStyle w:val="a3"/>
        <w:jc w:val="both"/>
        <w:rPr>
          <w:sz w:val="28"/>
        </w:rPr>
      </w:pPr>
    </w:p>
    <w:p w:rsidR="001149B1" w:rsidRDefault="001149B1" w:rsidP="00DF78C3">
      <w:pPr>
        <w:pStyle w:val="a3"/>
        <w:jc w:val="both"/>
        <w:rPr>
          <w:sz w:val="28"/>
        </w:rPr>
      </w:pPr>
    </w:p>
    <w:p w:rsidR="00DF78C3" w:rsidRDefault="00DF78C3" w:rsidP="006A5F49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 главы </w:t>
      </w:r>
    </w:p>
    <w:p w:rsidR="006A5F49" w:rsidRDefault="00DF78C3" w:rsidP="006A5F49">
      <w:pPr>
        <w:pStyle w:val="a3"/>
        <w:spacing w:before="0" w:beforeAutospacing="0" w:after="0" w:afterAutospacing="0"/>
        <w:jc w:val="right"/>
      </w:pPr>
      <w:r>
        <w:t xml:space="preserve">сельского поселения </w:t>
      </w:r>
      <w:r w:rsidR="006A5F49">
        <w:t xml:space="preserve">Биккуловский </w:t>
      </w:r>
      <w:r>
        <w:t xml:space="preserve">сельсовет </w:t>
      </w:r>
    </w:p>
    <w:p w:rsidR="00DF78C3" w:rsidRDefault="00DF78C3" w:rsidP="006A5F4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</w:t>
      </w:r>
      <w:r w:rsidR="006A5F49">
        <w:t xml:space="preserve">                          от «10» декабря  2015 года   № 25</w:t>
      </w:r>
    </w:p>
    <w:p w:rsidR="006A5F49" w:rsidRDefault="006A5F49" w:rsidP="006A5F49">
      <w:pPr>
        <w:pStyle w:val="a3"/>
        <w:spacing w:before="0" w:beforeAutospacing="0" w:after="0" w:afterAutospacing="0"/>
        <w:jc w:val="right"/>
      </w:pPr>
    </w:p>
    <w:p w:rsidR="006A5F49" w:rsidRDefault="006A5F49" w:rsidP="006A5F49">
      <w:pPr>
        <w:pStyle w:val="a3"/>
        <w:spacing w:before="0" w:beforeAutospacing="0" w:after="0" w:afterAutospacing="0"/>
      </w:pPr>
    </w:p>
    <w:p w:rsidR="00DF78C3" w:rsidRDefault="00DF78C3" w:rsidP="006A5F49">
      <w:pPr>
        <w:pStyle w:val="a3"/>
        <w:spacing w:before="0" w:beforeAutospacing="0" w:after="0" w:afterAutospacing="0"/>
        <w:jc w:val="center"/>
      </w:pPr>
      <w:r>
        <w:t xml:space="preserve">ПОЛОЖЕНИЕ О ПОРЯДКЕ ОТЛОВА БЕЗНАДЗОРНЫХ И БРОДЯЧИХ СОБАК НА ТЕРРИТОРИИ СЕЛЬСКОГО ПОСЕЛЕНИЯ </w:t>
      </w:r>
      <w:r w:rsidR="006A5F49">
        <w:t xml:space="preserve">БИККУЛОВСКИЙ </w:t>
      </w:r>
      <w:r>
        <w:t xml:space="preserve">СЕЛЬСОВЕТ МУНИЦИПАЛЬНОГО РАЙОНА </w:t>
      </w:r>
      <w:r w:rsidR="006A5F49">
        <w:t xml:space="preserve">БИЖБУЛЯКСКИЙ </w:t>
      </w:r>
      <w:r>
        <w:t>РАЙОН РЕСПУБЛИКИ БАШКОРТОСТАН</w:t>
      </w:r>
    </w:p>
    <w:p w:rsidR="00DF78C3" w:rsidRDefault="00DF78C3" w:rsidP="00DF78C3">
      <w:pPr>
        <w:pStyle w:val="a3"/>
        <w:jc w:val="both"/>
      </w:pPr>
      <w:r>
        <w:t xml:space="preserve">1. В целях улучшения санитарного состояния и упорядочения содержания собак на территории Сельского поселения </w:t>
      </w:r>
      <w:r w:rsidR="006A5F49">
        <w:t xml:space="preserve">Биккуловский </w:t>
      </w:r>
      <w:r>
        <w:t xml:space="preserve">сельсовет проводится отлов бродячих и безнадзорных собак. </w:t>
      </w:r>
    </w:p>
    <w:p w:rsidR="00DF78C3" w:rsidRDefault="00DF78C3" w:rsidP="00DF78C3">
      <w:pPr>
        <w:pStyle w:val="a3"/>
        <w:jc w:val="both"/>
      </w:pPr>
      <w:r>
        <w:t xml:space="preserve">2. Для выполнения поставленных задач лица, ответственные за отлов собак, обеспечиваются помещением и техническим оборудованием. </w:t>
      </w:r>
    </w:p>
    <w:p w:rsidR="00DF78C3" w:rsidRDefault="00DF78C3" w:rsidP="00DF78C3">
      <w:pPr>
        <w:pStyle w:val="a3"/>
        <w:jc w:val="both"/>
      </w:pPr>
      <w:r>
        <w:t xml:space="preserve">3. Отлову подлежат безнадзорные и бродячие собаки. Бродячими собаками следует считать беспородных одичавших или диких собак, у которых отсутствуют все признаки, характерные для домашних животных. Все остальные собаки, находящиеся на улицах и других общественных местах без сопровождения граждан, считаются безнадзорными. </w:t>
      </w:r>
    </w:p>
    <w:p w:rsidR="00DF78C3" w:rsidRDefault="00DF78C3" w:rsidP="00DF78C3">
      <w:pPr>
        <w:pStyle w:val="a3"/>
        <w:jc w:val="both"/>
      </w:pPr>
      <w:r>
        <w:t xml:space="preserve">Отнесение собак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 </w:t>
      </w:r>
    </w:p>
    <w:p w:rsidR="00DF78C3" w:rsidRDefault="00DF78C3" w:rsidP="00DF78C3">
      <w:pPr>
        <w:pStyle w:val="a3"/>
        <w:jc w:val="both"/>
      </w:pPr>
      <w:r>
        <w:t xml:space="preserve">4. Не могут подлежать отлову собаки, находящиеся: </w:t>
      </w:r>
      <w:proofErr w:type="gramStart"/>
      <w:r>
        <w:t>-н</w:t>
      </w:r>
      <w:proofErr w:type="gramEnd"/>
      <w:r>
        <w:t xml:space="preserve">а привязи у зданий; - без поводка и намордника в сопровождении граждан; - на площадках, специально отведенных для выгула собак. Принудительное, т.е. против воли владельца или собственника, изъятие собаки не допускается, за исключением случаев, предусмотренных действующим законодательством. </w:t>
      </w:r>
    </w:p>
    <w:p w:rsidR="00DF78C3" w:rsidRDefault="00DF78C3" w:rsidP="00DF78C3">
      <w:pPr>
        <w:pStyle w:val="a3"/>
        <w:jc w:val="both"/>
      </w:pPr>
      <w:r>
        <w:t xml:space="preserve">5. Отлов, транспортировка и содержание собак осуществляются в соответствии с ветеринарными правилами. </w:t>
      </w:r>
    </w:p>
    <w:p w:rsidR="00DF78C3" w:rsidRDefault="00DF78C3" w:rsidP="00DF78C3">
      <w:pPr>
        <w:pStyle w:val="a3"/>
        <w:jc w:val="both"/>
      </w:pPr>
      <w:r>
        <w:t xml:space="preserve">6. Отлов безнадзорных и бродячих собак производится администрацией сельского поселения и назначенным ответственным лицом. </w:t>
      </w:r>
    </w:p>
    <w:p w:rsidR="00DF78C3" w:rsidRDefault="00DF78C3" w:rsidP="00DF78C3">
      <w:pPr>
        <w:pStyle w:val="a3"/>
        <w:jc w:val="both"/>
      </w:pPr>
      <w:r>
        <w:t xml:space="preserve">7.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Могут быть также использованы иные гуманные способы отлова. </w:t>
      </w:r>
    </w:p>
    <w:p w:rsidR="00DF78C3" w:rsidRDefault="00DF78C3" w:rsidP="00DF78C3">
      <w:pPr>
        <w:pStyle w:val="a3"/>
        <w:jc w:val="both"/>
      </w:pPr>
      <w:r>
        <w:t xml:space="preserve">8. Бродячие собаки подлежат уничтожению. </w:t>
      </w:r>
    </w:p>
    <w:p w:rsidR="00DF78C3" w:rsidRDefault="00DF78C3" w:rsidP="00DF78C3">
      <w:pPr>
        <w:pStyle w:val="a3"/>
        <w:jc w:val="both"/>
      </w:pPr>
      <w:r>
        <w:t xml:space="preserve">9. Мероприятия по отлову безнадзорных и бродячих собак проводятся по заявкам администрации Сельского поселения </w:t>
      </w:r>
      <w:r w:rsidR="006A5F49">
        <w:t xml:space="preserve">Биккуловский </w:t>
      </w:r>
      <w:r>
        <w:t xml:space="preserve">сельсовет, жилищно-эксплуатационных организаций, граждан по графикам, формируемым в соответствии с заявками. </w:t>
      </w:r>
    </w:p>
    <w:p w:rsidR="00DF78C3" w:rsidRDefault="00DF78C3" w:rsidP="00DF78C3">
      <w:pPr>
        <w:pStyle w:val="a3"/>
        <w:jc w:val="both"/>
      </w:pPr>
      <w:r>
        <w:t xml:space="preserve">10. Отлов безнадзорных и бродячих собак, как правило, производится с 22.00 до 07.00 часов. В случаях реальной угрозы жизни и здоровью граждан распоряжением Главы Сельского поселения </w:t>
      </w:r>
      <w:r w:rsidR="006A5F49">
        <w:t xml:space="preserve">Биккуловский </w:t>
      </w:r>
      <w:r>
        <w:t xml:space="preserve">сельсовет может быть временно разрешен </w:t>
      </w:r>
      <w:r>
        <w:lastRenderedPageBreak/>
        <w:t xml:space="preserve">круглосуточный отлов на срок до 5 дней. О начале и периоде действия такого разрешения население должно быть проинформировано через средства массовой информации заблаговременно. </w:t>
      </w:r>
    </w:p>
    <w:p w:rsidR="00DF78C3" w:rsidRDefault="00DF78C3" w:rsidP="00DF78C3">
      <w:pPr>
        <w:pStyle w:val="a3"/>
        <w:jc w:val="both"/>
      </w:pPr>
      <w:r>
        <w:t xml:space="preserve">11. Лица, ответственные за отлов собак, выполняют свои обязанности в тесном контакте с ветеринарной службой, </w:t>
      </w:r>
      <w:proofErr w:type="spellStart"/>
      <w:r>
        <w:t>санэпиднадзором</w:t>
      </w:r>
      <w:proofErr w:type="spellEnd"/>
      <w:r>
        <w:t xml:space="preserve">, правоохранительными органами, общественными организациями. </w:t>
      </w:r>
    </w:p>
    <w:p w:rsidR="00DF78C3" w:rsidRDefault="00DF78C3" w:rsidP="00DF78C3">
      <w:pPr>
        <w:pStyle w:val="a3"/>
        <w:jc w:val="both"/>
      </w:pPr>
      <w:r>
        <w:t xml:space="preserve">12. К работе по отлову собак допускаются совершеннолетние граждане, прошедшие инструктаж по технике безопасности при работе с безнадзорными и бродячими животными и допущенные к работе с фармакологическими препаратами </w:t>
      </w:r>
      <w:proofErr w:type="spellStart"/>
      <w:r>
        <w:t>Адилин-Супер</w:t>
      </w:r>
      <w:proofErr w:type="spellEnd"/>
      <w:r>
        <w:t xml:space="preserve"> группы "А" и "Б". </w:t>
      </w:r>
      <w:proofErr w:type="gramStart"/>
      <w:r>
        <w:t xml:space="preserve">К работе по отлову допускаются лица, не состоящие на учете в психоневрологическом и наркологическом диспансерах, прошедшие курс специального обучения и инструктажа. </w:t>
      </w:r>
      <w:proofErr w:type="gramEnd"/>
    </w:p>
    <w:p w:rsidR="00DF78C3" w:rsidRDefault="00DF78C3" w:rsidP="00DF78C3">
      <w:pPr>
        <w:pStyle w:val="a3"/>
        <w:jc w:val="both"/>
      </w:pPr>
      <w:r>
        <w:t xml:space="preserve">13. Ловцы вакцинируются и ревакцинируются против бешенства. </w:t>
      </w:r>
    </w:p>
    <w:p w:rsidR="00DF78C3" w:rsidRDefault="00DF78C3" w:rsidP="00DF78C3">
      <w:pPr>
        <w:pStyle w:val="a3"/>
        <w:jc w:val="both"/>
      </w:pPr>
      <w:r>
        <w:t xml:space="preserve">14.Ловцам категорически запрещается: - производить отлов безнадзорных и бродячих собак в присутствии малолетних; - присваивать себе отловленных собак, продавать и передавать их частным лицам и организациям; - использовать приманки, средства и методы отлова без рекомендации и одобрения ветеринарных органов; - при отлове безнадзорных и бродячих собак методом иммобилизации вести стрельбу по неясно видимой цели (в кустах, при плохом освещении и т.д.), стрельбу вдоль узких пространств, стрельбу на расстоянии более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цели, а также стрельбу в направлении, в котором имеются люди. </w:t>
      </w:r>
    </w:p>
    <w:p w:rsidR="00DF78C3" w:rsidRDefault="00DF78C3" w:rsidP="00DF78C3">
      <w:pPr>
        <w:pStyle w:val="a3"/>
        <w:jc w:val="both"/>
      </w:pPr>
      <w:r>
        <w:t xml:space="preserve">15. Граждане не должны препятствовать работникам специализированной службы, занимающимся отловом собак, выполнять им свои обязанности. </w:t>
      </w:r>
    </w:p>
    <w:p w:rsidR="00DF78C3" w:rsidRDefault="00DF78C3" w:rsidP="00DF78C3">
      <w:pPr>
        <w:pStyle w:val="a3"/>
        <w:jc w:val="both"/>
      </w:pPr>
      <w:r>
        <w:t xml:space="preserve">16. В случае совершения каких-либо противоправных действий в отношении лиц, ответственных за отлов собак (угроз, совершения физического насилия и т.п.), виновные будут привлекаться к ответственности в соответствии с действующим законодательством. </w:t>
      </w:r>
    </w:p>
    <w:p w:rsidR="00DF78C3" w:rsidRDefault="00DF78C3" w:rsidP="00DF78C3">
      <w:pPr>
        <w:jc w:val="both"/>
      </w:pPr>
      <w:r>
        <w:t xml:space="preserve">      </w:t>
      </w:r>
    </w:p>
    <w:p w:rsidR="00DF78C3" w:rsidRDefault="00DF78C3" w:rsidP="00DF78C3"/>
    <w:p w:rsidR="00DF78C3" w:rsidRPr="00EA221B" w:rsidRDefault="00DF78C3" w:rsidP="00DF78C3">
      <w:pPr>
        <w:pStyle w:val="a4"/>
      </w:pPr>
    </w:p>
    <w:p w:rsidR="00DF78C3" w:rsidRDefault="00DF78C3"/>
    <w:p w:rsidR="00DF78C3" w:rsidRDefault="00DF78C3"/>
    <w:p w:rsidR="00DF78C3" w:rsidRDefault="00DF78C3"/>
    <w:p w:rsidR="00DF78C3" w:rsidRDefault="00DF78C3" w:rsidP="00DF78C3">
      <w:pPr>
        <w:spacing w:after="0" w:line="240" w:lineRule="auto"/>
        <w:jc w:val="both"/>
      </w:pPr>
    </w:p>
    <w:p w:rsidR="00DF78C3" w:rsidRDefault="00DF78C3" w:rsidP="00DF78C3">
      <w:pPr>
        <w:spacing w:after="0" w:line="240" w:lineRule="auto"/>
        <w:jc w:val="both"/>
      </w:pPr>
    </w:p>
    <w:p w:rsidR="00DF78C3" w:rsidRDefault="00DF78C3" w:rsidP="00DF78C3">
      <w:pPr>
        <w:spacing w:after="0" w:line="240" w:lineRule="auto"/>
        <w:jc w:val="both"/>
        <w:rPr>
          <w:color w:val="000000"/>
        </w:rPr>
      </w:pPr>
      <w:r>
        <w:t xml:space="preserve"> </w:t>
      </w:r>
      <w:r>
        <w:rPr>
          <w:sz w:val="16"/>
          <w:szCs w:val="16"/>
          <w:lang w:val="be-BY"/>
        </w:rPr>
        <w:t xml:space="preserve">                  </w:t>
      </w:r>
    </w:p>
    <w:p w:rsidR="00DF78C3" w:rsidRDefault="00DF78C3" w:rsidP="00DF78C3">
      <w:pPr>
        <w:pStyle w:val="a3"/>
        <w:rPr>
          <w:color w:val="000000"/>
        </w:rPr>
      </w:pPr>
      <w:r w:rsidRPr="000F3643">
        <w:rPr>
          <w:color w:val="000000"/>
        </w:rPr>
        <w:t xml:space="preserve">                              </w:t>
      </w:r>
    </w:p>
    <w:p w:rsidR="00DF78C3" w:rsidRDefault="00DF78C3"/>
    <w:sectPr w:rsidR="00DF78C3" w:rsidSect="0030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76"/>
    <w:multiLevelType w:val="hybridMultilevel"/>
    <w:tmpl w:val="28E4F53A"/>
    <w:lvl w:ilvl="0" w:tplc="07A47656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8C3"/>
    <w:rsid w:val="0002011C"/>
    <w:rsid w:val="001149B1"/>
    <w:rsid w:val="00223B96"/>
    <w:rsid w:val="0030608D"/>
    <w:rsid w:val="006A5F49"/>
    <w:rsid w:val="00D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D"/>
  </w:style>
  <w:style w:type="paragraph" w:styleId="1">
    <w:name w:val="heading 1"/>
    <w:basedOn w:val="a"/>
    <w:next w:val="a"/>
    <w:link w:val="10"/>
    <w:qFormat/>
    <w:rsid w:val="00DF78C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C3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rmal (Web)"/>
    <w:basedOn w:val="a"/>
    <w:rsid w:val="00DF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7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DF7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F78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060B-A90C-4BFC-87EF-0834AD8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2015-12-17T11:22:00Z</cp:lastPrinted>
  <dcterms:created xsi:type="dcterms:W3CDTF">2015-12-17T10:33:00Z</dcterms:created>
  <dcterms:modified xsi:type="dcterms:W3CDTF">2015-12-24T08:14:00Z</dcterms:modified>
</cp:coreProperties>
</file>