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9B6967" w:rsidTr="009B6967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6967" w:rsidRDefault="009B6967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 советы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 биләмәһе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СОВЕТЫ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452058, БР, Бишбүләк районы,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Биккол  ауылы,  Үзәк  урамы, 26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8(347)4323128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B6967" w:rsidRDefault="009B69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5E98">
              <w:rPr>
                <w:rFonts w:ascii="Times New Roman" w:eastAsia="Times New Roman" w:hAnsi="Times New Roman" w:cs="Times New Roman"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12595538" r:id="rId5"/>
              </w:object>
            </w:r>
          </w:p>
          <w:p w:rsidR="009B6967" w:rsidRDefault="009B696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B6967" w:rsidRDefault="009B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сельского поселения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Биккуловский сельсовет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452058, РБ, Бижбулякский район, село Биккулово, 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ул. Центральная, 26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8(347) 4323128</w:t>
            </w:r>
          </w:p>
          <w:p w:rsidR="009B6967" w:rsidRDefault="009B69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 xml:space="preserve">  </w:t>
            </w:r>
          </w:p>
        </w:tc>
      </w:tr>
    </w:tbl>
    <w:p w:rsidR="009B6967" w:rsidRDefault="009B6967" w:rsidP="009B6967">
      <w:pPr>
        <w:pStyle w:val="a3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РЕШЕНИЕ</w:t>
      </w:r>
    </w:p>
    <w:p w:rsidR="009B6967" w:rsidRDefault="009B6967" w:rsidP="009B6967">
      <w:pPr>
        <w:pStyle w:val="a3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826209" w:rsidRPr="00826209" w:rsidRDefault="00826209" w:rsidP="009B69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09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комплексного развития транспортной инфраструктуры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Биккуловский </w:t>
      </w:r>
      <w:r w:rsidRPr="0082620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Бижбулякский </w:t>
      </w:r>
      <w:r w:rsidRPr="00826209">
        <w:rPr>
          <w:rFonts w:ascii="Times New Roman" w:hAnsi="Times New Roman" w:cs="Times New Roman"/>
          <w:b/>
          <w:sz w:val="28"/>
          <w:szCs w:val="28"/>
        </w:rPr>
        <w:t>район 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26209">
        <w:rPr>
          <w:rFonts w:ascii="Times New Roman" w:hAnsi="Times New Roman" w:cs="Times New Roman"/>
          <w:b/>
          <w:sz w:val="28"/>
          <w:szCs w:val="28"/>
        </w:rPr>
        <w:t>-203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620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26209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209">
        <w:rPr>
          <w:rFonts w:ascii="Times New Roman" w:hAnsi="Times New Roman" w:cs="Times New Roman"/>
          <w:sz w:val="28"/>
          <w:szCs w:val="28"/>
        </w:rPr>
        <w:t xml:space="preserve"> Руководствуясь ФЗ «Об общих принципах организации местного самоуправления в Российской Федерации» от 06.10.2003 г. № 131-ФЗ,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 w:cs="Times New Roman"/>
          <w:sz w:val="28"/>
          <w:szCs w:val="28"/>
        </w:rPr>
        <w:t>, Совет сельского поселения Биккуловский сельсовет муниципального района Бижбулякский район Республики Башкортостан</w:t>
      </w:r>
    </w:p>
    <w:p w:rsidR="00826209" w:rsidRPr="00826209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  <w:r>
        <w:t xml:space="preserve"> </w:t>
      </w:r>
    </w:p>
    <w:p w:rsidR="00826209" w:rsidRPr="0094424C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C">
        <w:rPr>
          <w:rFonts w:ascii="Times New Roman" w:hAnsi="Times New Roman" w:cs="Times New Roman"/>
          <w:sz w:val="28"/>
          <w:szCs w:val="28"/>
        </w:rPr>
        <w:t xml:space="preserve">1. Утвердить Программу комплексного развития транспортной инфраструктуры сельского поселения Биккуловский  сельсовет муниципального района Бижбулякский  район Республики Башкортостан на 2018 – 2032 гг. (прилагается). </w:t>
      </w:r>
    </w:p>
    <w:p w:rsidR="00826209" w:rsidRPr="0094424C" w:rsidRDefault="00826209" w:rsidP="008262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24C">
        <w:rPr>
          <w:rFonts w:ascii="Times New Roman" w:hAnsi="Times New Roman" w:cs="Times New Roman"/>
          <w:sz w:val="28"/>
          <w:szCs w:val="28"/>
        </w:rPr>
        <w:t xml:space="preserve">2. Настоящее решение  обнародовать (опубликовать) в установленном Уставом порядке и разместить в информационно- телекоммуникационной сети «Интернет» на официальном сайте сельского поселения </w:t>
      </w:r>
      <w:proofErr w:type="spellStart"/>
      <w:r w:rsidRPr="0094424C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94424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4424C">
        <w:rPr>
          <w:rFonts w:ascii="Times New Roman" w:hAnsi="Times New Roman" w:cs="Times New Roman"/>
          <w:sz w:val="28"/>
          <w:szCs w:val="28"/>
        </w:rPr>
        <w:t>Бижбулякский</w:t>
      </w:r>
      <w:proofErr w:type="spellEnd"/>
      <w:r w:rsidRPr="0094424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4424C" w:rsidRPr="0094424C">
        <w:rPr>
          <w:rFonts w:ascii="Times New Roman" w:hAnsi="Times New Roman" w:cs="Times New Roman"/>
          <w:sz w:val="28"/>
          <w:szCs w:val="28"/>
        </w:rPr>
        <w:t xml:space="preserve">  </w:t>
      </w:r>
      <w:r w:rsidRPr="0094424C">
        <w:rPr>
          <w:rFonts w:ascii="Times New Roman" w:hAnsi="Times New Roman" w:cs="Times New Roman"/>
          <w:sz w:val="28"/>
          <w:szCs w:val="28"/>
        </w:rPr>
        <w:t xml:space="preserve"> </w:t>
      </w:r>
      <w:r w:rsidRPr="0094424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4424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4424C"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="00A551FF">
        <w:fldChar w:fldCharType="begin"/>
      </w:r>
      <w:r w:rsidR="00A551FF">
        <w:instrText>HYPERLINK "http://www.sppodlesnoe.ru"</w:instrText>
      </w:r>
      <w:r w:rsidR="00A551FF">
        <w:fldChar w:fldCharType="separate"/>
      </w:r>
      <w:r w:rsidRPr="0094424C">
        <w:rPr>
          <w:rStyle w:val="a5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4424C">
        <w:rPr>
          <w:rStyle w:val="a5"/>
          <w:rFonts w:ascii="Times New Roman" w:hAnsi="Times New Roman" w:cs="Times New Roman"/>
          <w:sz w:val="28"/>
          <w:szCs w:val="28"/>
          <w:u w:val="none"/>
        </w:rPr>
        <w:t>ru</w:t>
      </w:r>
      <w:proofErr w:type="spellEnd"/>
      <w:r w:rsidR="00A551FF">
        <w:fldChar w:fldCharType="end"/>
      </w:r>
      <w:r w:rsidR="0094424C" w:rsidRPr="0094424C">
        <w:rPr>
          <w:rFonts w:ascii="Times New Roman" w:hAnsi="Times New Roman" w:cs="Times New Roman"/>
          <w:sz w:val="28"/>
          <w:szCs w:val="28"/>
        </w:rPr>
        <w:t>.</w:t>
      </w:r>
      <w:r w:rsidR="0094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67" w:rsidRPr="0094424C" w:rsidRDefault="009B6967" w:rsidP="0094424C">
      <w:pPr>
        <w:spacing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Глава сельского поселения                                    Р.Н.Ахметшин</w:t>
      </w: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с.Биккулово</w:t>
      </w:r>
    </w:p>
    <w:p w:rsidR="009B6967" w:rsidRDefault="009B6967" w:rsidP="009B6967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№ </w:t>
      </w:r>
      <w:r w:rsidR="0094424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84</w:t>
      </w:r>
      <w:r w:rsidR="0094424C">
        <w:rPr>
          <w:rFonts w:ascii="Times New Roman" w:eastAsia="SimSu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/3</w:t>
      </w:r>
      <w:r w:rsidR="0094424C">
        <w:rPr>
          <w:rFonts w:ascii="Times New Roman" w:eastAsia="SimSun" w:hAnsi="Times New Roman" w:cs="Times New Roman"/>
          <w:sz w:val="28"/>
          <w:szCs w:val="28"/>
          <w:lang w:val="be-BY" w:eastAsia="en-US"/>
        </w:rPr>
        <w:t>7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-27</w:t>
      </w:r>
    </w:p>
    <w:p w:rsidR="00465E0C" w:rsidRPr="0094424C" w:rsidRDefault="009B6967" w:rsidP="0094424C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от   </w:t>
      </w:r>
      <w:r w:rsidR="0094424C">
        <w:rPr>
          <w:rFonts w:ascii="Times New Roman" w:eastAsia="SimSun" w:hAnsi="Times New Roman" w:cs="Times New Roman"/>
          <w:sz w:val="28"/>
          <w:szCs w:val="28"/>
          <w:lang w:val="be-BY" w:eastAsia="en-US"/>
        </w:rPr>
        <w:t xml:space="preserve">25 мая  </w:t>
      </w: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2018  года</w:t>
      </w:r>
    </w:p>
    <w:sectPr w:rsidR="00465E0C" w:rsidRPr="0094424C" w:rsidSect="00F6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6967"/>
    <w:rsid w:val="00465E0C"/>
    <w:rsid w:val="007B464C"/>
    <w:rsid w:val="00826209"/>
    <w:rsid w:val="0094424C"/>
    <w:rsid w:val="009B6967"/>
    <w:rsid w:val="00A551FF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8"/>
  </w:style>
  <w:style w:type="paragraph" w:styleId="1">
    <w:name w:val="heading 1"/>
    <w:basedOn w:val="a"/>
    <w:next w:val="a"/>
    <w:link w:val="10"/>
    <w:qFormat/>
    <w:rsid w:val="009B6967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967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9B6967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B6967"/>
    <w:rPr>
      <w:rFonts w:ascii="Courier New" w:eastAsia="Times New Roman" w:hAnsi="Courier New" w:cs="Courier New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82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5</cp:revision>
  <cp:lastPrinted>2019-02-25T05:25:00Z</cp:lastPrinted>
  <dcterms:created xsi:type="dcterms:W3CDTF">2018-05-02T10:31:00Z</dcterms:created>
  <dcterms:modified xsi:type="dcterms:W3CDTF">2019-02-25T05:26:00Z</dcterms:modified>
</cp:coreProperties>
</file>