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B471D" w:rsidP="001B471D">
      <w:pPr>
        <w:spacing w:after="0"/>
        <w:rPr>
          <w:rFonts w:ascii="Times New Roman" w:hAnsi="Times New Roman" w:cs="Times New Roman"/>
          <w:sz w:val="28"/>
          <w:szCs w:val="28"/>
        </w:rPr>
      </w:pPr>
      <w:r w:rsidRPr="001B471D">
        <w:rPr>
          <w:rFonts w:ascii="Times New Roman" w:hAnsi="Times New Roman" w:cs="Times New Roman"/>
          <w:sz w:val="28"/>
          <w:szCs w:val="28"/>
        </w:rPr>
        <w:t xml:space="preserve">Совет сельского </w:t>
      </w:r>
      <w:r>
        <w:rPr>
          <w:rFonts w:ascii="Times New Roman" w:hAnsi="Times New Roman" w:cs="Times New Roman"/>
          <w:sz w:val="28"/>
          <w:szCs w:val="28"/>
        </w:rPr>
        <w:t>поселения Биккуловский сельсовет муниципального района</w:t>
      </w:r>
    </w:p>
    <w:p w:rsidR="001B471D" w:rsidRDefault="001B471D" w:rsidP="001B471D">
      <w:pPr>
        <w:spacing w:after="0"/>
        <w:rPr>
          <w:rFonts w:ascii="Times New Roman" w:hAnsi="Times New Roman" w:cs="Times New Roman"/>
          <w:sz w:val="28"/>
          <w:szCs w:val="28"/>
        </w:rPr>
      </w:pPr>
      <w:r>
        <w:rPr>
          <w:rFonts w:ascii="Times New Roman" w:hAnsi="Times New Roman" w:cs="Times New Roman"/>
          <w:sz w:val="28"/>
          <w:szCs w:val="28"/>
        </w:rPr>
        <w:t>Бижбулякский район Республики Башкортостан</w:t>
      </w:r>
    </w:p>
    <w:p w:rsidR="001B471D" w:rsidRDefault="001B471D" w:rsidP="001B471D">
      <w:pPr>
        <w:spacing w:after="0"/>
        <w:rPr>
          <w:rFonts w:ascii="Times New Roman" w:hAnsi="Times New Roman" w:cs="Times New Roman"/>
          <w:sz w:val="28"/>
          <w:szCs w:val="28"/>
        </w:rPr>
      </w:pPr>
    </w:p>
    <w:p w:rsidR="001B471D" w:rsidRDefault="001B471D" w:rsidP="001B471D">
      <w:pPr>
        <w:pStyle w:val="1"/>
        <w:rPr>
          <w:caps/>
          <w:szCs w:val="28"/>
          <w:lang w:val="be-BY"/>
        </w:rPr>
      </w:pPr>
      <w:r>
        <w:rPr>
          <w:rFonts w:ascii="Lucida Sans Unicode" w:hAnsi="Lucida Sans Unicode"/>
          <w:szCs w:val="28"/>
          <w:lang w:val="be-BY"/>
        </w:rPr>
        <w:t>Ҡ</w:t>
      </w:r>
      <w:r>
        <w:rPr>
          <w:caps/>
          <w:szCs w:val="28"/>
          <w:lang w:val="be-BY"/>
        </w:rPr>
        <w:t>арар</w:t>
      </w:r>
      <w:r>
        <w:rPr>
          <w:caps/>
          <w:szCs w:val="28"/>
          <w:lang w:val="be-BY"/>
        </w:rPr>
        <w:tab/>
      </w:r>
      <w:r>
        <w:rPr>
          <w:szCs w:val="28"/>
          <w:lang w:val="be-BY"/>
        </w:rPr>
        <w:t xml:space="preserve">                                                       </w:t>
      </w:r>
      <w:r>
        <w:rPr>
          <w:caps/>
          <w:szCs w:val="28"/>
          <w:lang w:val="be-BY"/>
        </w:rPr>
        <w:t>решение</w:t>
      </w:r>
      <w:r>
        <w:rPr>
          <w:szCs w:val="28"/>
        </w:rPr>
        <w:t xml:space="preserve">                                                                             </w:t>
      </w:r>
      <w:r>
        <w:rPr>
          <w:szCs w:val="28"/>
          <w:lang w:val="be-BY"/>
        </w:rPr>
        <w:t xml:space="preserve">  </w:t>
      </w:r>
    </w:p>
    <w:p w:rsidR="001B471D" w:rsidRDefault="001B471D" w:rsidP="001B471D">
      <w:pPr>
        <w:pStyle w:val="a4"/>
        <w:rPr>
          <w:lang w:val="be-BY"/>
        </w:rPr>
      </w:pPr>
    </w:p>
    <w:p w:rsidR="001B471D" w:rsidRDefault="001B471D" w:rsidP="001B471D">
      <w:pPr>
        <w:pStyle w:val="a4"/>
        <w:rPr>
          <w:rFonts w:ascii="Times New Roman" w:hAnsi="Times New Roman" w:cs="Times New Roman"/>
          <w:b w:val="0"/>
          <w:sz w:val="28"/>
          <w:szCs w:val="28"/>
          <w:lang w:val="be-BY"/>
        </w:rPr>
      </w:pPr>
      <w:r>
        <w:rPr>
          <w:lang w:val="be-BY"/>
        </w:rPr>
        <w:t xml:space="preserve">   </w:t>
      </w:r>
      <w:r>
        <w:rPr>
          <w:rFonts w:ascii="Times New Roman" w:hAnsi="Times New Roman" w:cs="Times New Roman"/>
          <w:b w:val="0"/>
          <w:sz w:val="28"/>
          <w:szCs w:val="28"/>
          <w:lang w:val="be-BY"/>
        </w:rPr>
        <w:t>Об отмене Решения Совета сельского поселения Биккуловский сельсовет муниципального района Бижбулякский район Республики Башкотростан от 17 ноября 2006 гоада  № 79/22-24 ”Обутверждении земельного налога ” .</w:t>
      </w:r>
    </w:p>
    <w:p w:rsidR="001B471D" w:rsidRDefault="001B471D" w:rsidP="001B471D">
      <w:pPr>
        <w:pStyle w:val="a4"/>
        <w:tabs>
          <w:tab w:val="left" w:pos="6525"/>
        </w:tabs>
        <w:rPr>
          <w:rFonts w:ascii="Times New Roman" w:hAnsi="Times New Roman" w:cs="Times New Roman"/>
          <w:b w:val="0"/>
          <w:sz w:val="28"/>
          <w:szCs w:val="28"/>
          <w:lang w:val="be-BY"/>
        </w:rPr>
      </w:pPr>
      <w:r>
        <w:rPr>
          <w:rFonts w:ascii="Times New Roman" w:hAnsi="Times New Roman" w:cs="Times New Roman"/>
          <w:b w:val="0"/>
          <w:sz w:val="28"/>
          <w:szCs w:val="28"/>
          <w:lang w:val="be-BY"/>
        </w:rPr>
        <w:tab/>
      </w:r>
    </w:p>
    <w:p w:rsidR="001B471D" w:rsidRDefault="001B471D" w:rsidP="001B471D">
      <w:pPr>
        <w:pStyle w:val="a4"/>
        <w:rPr>
          <w:rFonts w:ascii="Times New Roman" w:hAnsi="Times New Roman" w:cs="Times New Roman"/>
          <w:b w:val="0"/>
          <w:sz w:val="28"/>
          <w:szCs w:val="28"/>
          <w:lang w:val="be-BY"/>
        </w:rPr>
      </w:pPr>
      <w:r>
        <w:rPr>
          <w:rFonts w:ascii="Times New Roman" w:hAnsi="Times New Roman" w:cs="Times New Roman"/>
          <w:b w:val="0"/>
          <w:sz w:val="28"/>
          <w:szCs w:val="28"/>
          <w:lang w:val="be-BY"/>
        </w:rPr>
        <w:t xml:space="preserve">    На основании Протеста прокуратуры Бижбулякского района  №Д10-2016 года  от 15.04.2016 года на решение Совета сельского поселения Биккуловский сельсовет муниципального района Бижбулякский район Республики Башкортостан ,утвержденного  решением Совета сельского поселения Биккуловский сельсовет муниципального района Бижбулякский район Республики Башкортостан    №79/22 -24  от  17.11.2006  года “Об установлении земельного налога”   отменить.</w:t>
      </w:r>
    </w:p>
    <w:p w:rsidR="001B471D" w:rsidRDefault="001B471D" w:rsidP="001B471D">
      <w:pPr>
        <w:spacing w:after="0" w:line="240" w:lineRule="auto"/>
        <w:jc w:val="both"/>
        <w:rPr>
          <w:rFonts w:ascii="Times New Roman" w:eastAsia="Times New Roman" w:hAnsi="Times New Roman"/>
          <w:sz w:val="28"/>
          <w:szCs w:val="28"/>
        </w:rPr>
      </w:pPr>
      <w:r>
        <w:rPr>
          <w:rFonts w:ascii="Times New Roman" w:hAnsi="Times New Roman" w:cs="Times New Roman"/>
          <w:b/>
          <w:sz w:val="28"/>
          <w:szCs w:val="28"/>
          <w:lang w:val="be-BY"/>
        </w:rPr>
        <w:t xml:space="preserve">   1.  </w:t>
      </w:r>
      <w:r>
        <w:rPr>
          <w:rFonts w:ascii="Times New Roman" w:hAnsi="Times New Roman" w:cs="Times New Roman"/>
          <w:sz w:val="28"/>
          <w:szCs w:val="28"/>
          <w:lang w:val="be-BY"/>
        </w:rPr>
        <w:t>Решение Совета</w:t>
      </w:r>
      <w:r>
        <w:rPr>
          <w:rFonts w:ascii="Times New Roman" w:hAnsi="Times New Roman"/>
          <w:sz w:val="28"/>
          <w:szCs w:val="28"/>
        </w:rPr>
        <w:t xml:space="preserve"> сельского поселения Биккуловский сельсовет муниципального района Бижбулякский район «Об установлении земельного налога на территории сельского поселения Биккуловский сельсовет муниципального района Бижбулякский район» будет приведен в соответствие с требованием законодательства, путем принятия нового  нормативного правового акта ( в стадии разработки.).</w:t>
      </w:r>
    </w:p>
    <w:p w:rsidR="001B471D" w:rsidRDefault="001B471D" w:rsidP="001B471D">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Style w:val="FontStyle21"/>
          <w:rFonts w:eastAsia="Calibri"/>
        </w:rPr>
        <w:t xml:space="preserve"> </w:t>
      </w:r>
      <w:r>
        <w:rPr>
          <w:rFonts w:ascii="Times New Roman" w:eastAsia="Times New Roman" w:hAnsi="Times New Roman" w:cs="Times New Roman"/>
          <w:sz w:val="28"/>
          <w:szCs w:val="28"/>
        </w:rPr>
        <w:t>Обнародовать настоящее решение  в установленном порядке  и разместить на официальном сайте администрации сельского поселения</w:t>
      </w:r>
      <w:r>
        <w:rPr>
          <w:rFonts w:ascii="Times New Roman" w:hAnsi="Times New Roman" w:cs="Times New Roman"/>
          <w:sz w:val="28"/>
          <w:szCs w:val="28"/>
        </w:rPr>
        <w:t xml:space="preserve"> Биккуловский </w:t>
      </w:r>
      <w:r>
        <w:rPr>
          <w:rFonts w:ascii="Times New Roman" w:eastAsia="Times New Roman" w:hAnsi="Times New Roman" w:cs="Times New Roman"/>
          <w:sz w:val="28"/>
          <w:szCs w:val="28"/>
        </w:rPr>
        <w:t xml:space="preserve">  сельсовет муниципального района Бижбулякский район Республики Башкортостан</w:t>
      </w:r>
      <w:r>
        <w:rPr>
          <w:rFonts w:ascii="Times New Roman" w:hAnsi="Times New Roman" w:cs="Times New Roman"/>
          <w:sz w:val="28"/>
          <w:szCs w:val="28"/>
        </w:rPr>
        <w:t xml:space="preserve">    </w:t>
      </w:r>
      <w:hyperlink r:id="rId5" w:history="1">
        <w:r>
          <w:rPr>
            <w:rStyle w:val="a3"/>
            <w:sz w:val="28"/>
            <w:szCs w:val="28"/>
          </w:rPr>
          <w:t>http://bikkulovskij.ucoz.ru</w:t>
        </w:r>
      </w:hyperlink>
      <w:r>
        <w:rPr>
          <w:sz w:val="28"/>
          <w:szCs w:val="28"/>
        </w:rPr>
        <w:t xml:space="preserve">  </w:t>
      </w:r>
      <w:r>
        <w:rPr>
          <w:rFonts w:ascii="Times New Roman" w:hAnsi="Times New Roman" w:cs="Times New Roman"/>
          <w:sz w:val="28"/>
          <w:szCs w:val="28"/>
        </w:rPr>
        <w:t>.</w:t>
      </w:r>
    </w:p>
    <w:p w:rsidR="001B471D" w:rsidRDefault="001B471D" w:rsidP="001B471D">
      <w:pPr>
        <w:pStyle w:val="a4"/>
        <w:rPr>
          <w:rFonts w:ascii="Times New Roman" w:hAnsi="Times New Roman" w:cs="Times New Roman"/>
          <w:b w:val="0"/>
          <w:sz w:val="28"/>
          <w:szCs w:val="28"/>
          <w:lang w:val="be-BY"/>
        </w:rPr>
      </w:pPr>
      <w:r>
        <w:rPr>
          <w:rFonts w:ascii="Times New Roman" w:hAnsi="Times New Roman" w:cs="Times New Roman"/>
          <w:b w:val="0"/>
          <w:sz w:val="28"/>
          <w:szCs w:val="28"/>
          <w:lang w:val="be-BY"/>
        </w:rPr>
        <w:t xml:space="preserve">  3. Контроль за исполнением данного решения возложить на постоянную комиссию по бюджету,налогам и вопросам собственности,земельным вопросам,благоуствройству и экологии.</w:t>
      </w:r>
    </w:p>
    <w:p w:rsidR="001B471D" w:rsidRDefault="001B471D" w:rsidP="001B471D">
      <w:pPr>
        <w:pStyle w:val="a4"/>
        <w:rPr>
          <w:rFonts w:ascii="Times New Roman" w:eastAsia="SimSun" w:hAnsi="Times New Roman" w:cs="Times New Roman"/>
          <w:b w:val="0"/>
          <w:sz w:val="28"/>
          <w:szCs w:val="28"/>
          <w:lang w:val="be-BY" w:eastAsia="en-US"/>
        </w:rPr>
      </w:pPr>
    </w:p>
    <w:p w:rsidR="001B471D" w:rsidRDefault="001B471D" w:rsidP="001B471D">
      <w:pPr>
        <w:pStyle w:val="a4"/>
        <w:rPr>
          <w:rFonts w:ascii="Times New Roman" w:eastAsia="SimSun" w:hAnsi="Times New Roman" w:cs="Times New Roman"/>
          <w:b w:val="0"/>
          <w:sz w:val="24"/>
          <w:szCs w:val="24"/>
          <w:lang w:val="be-BY" w:eastAsia="en-US"/>
        </w:rPr>
      </w:pPr>
    </w:p>
    <w:p w:rsidR="001B471D" w:rsidRDefault="001B471D" w:rsidP="001B471D">
      <w:pPr>
        <w:pStyle w:val="a4"/>
        <w:rPr>
          <w:rFonts w:ascii="Times New Roman" w:eastAsia="SimSun" w:hAnsi="Times New Roman" w:cs="Times New Roman"/>
          <w:b w:val="0"/>
          <w:sz w:val="28"/>
          <w:szCs w:val="28"/>
          <w:lang w:val="be-BY" w:eastAsia="en-US"/>
        </w:rPr>
      </w:pPr>
      <w:r>
        <w:rPr>
          <w:rFonts w:ascii="Times New Roman" w:eastAsia="SimSun" w:hAnsi="Times New Roman" w:cs="Times New Roman"/>
          <w:b w:val="0"/>
          <w:sz w:val="28"/>
          <w:szCs w:val="28"/>
          <w:lang w:val="be-BY" w:eastAsia="en-US"/>
        </w:rPr>
        <w:t>Глава сельского поселения                                         Р.Н.Ахметшин</w:t>
      </w:r>
    </w:p>
    <w:p w:rsidR="001B471D" w:rsidRDefault="001B471D" w:rsidP="001B471D">
      <w:pPr>
        <w:pStyle w:val="a4"/>
        <w:rPr>
          <w:rFonts w:ascii="Times New Roman" w:eastAsia="SimSun" w:hAnsi="Times New Roman" w:cs="Times New Roman"/>
          <w:b w:val="0"/>
          <w:sz w:val="28"/>
          <w:szCs w:val="28"/>
          <w:lang w:val="be-BY" w:eastAsia="en-US"/>
        </w:rPr>
      </w:pPr>
    </w:p>
    <w:p w:rsidR="001B471D" w:rsidRDefault="001B471D" w:rsidP="001B471D">
      <w:pPr>
        <w:pStyle w:val="a4"/>
        <w:rPr>
          <w:rFonts w:ascii="Times New Roman" w:eastAsia="SimSun" w:hAnsi="Times New Roman" w:cs="Times New Roman"/>
          <w:b w:val="0"/>
          <w:sz w:val="28"/>
          <w:szCs w:val="28"/>
          <w:lang w:val="be-BY" w:eastAsia="en-US"/>
        </w:rPr>
      </w:pPr>
      <w:r>
        <w:rPr>
          <w:rFonts w:ascii="Times New Roman" w:eastAsia="SimSun" w:hAnsi="Times New Roman" w:cs="Times New Roman"/>
          <w:b w:val="0"/>
          <w:sz w:val="28"/>
          <w:szCs w:val="28"/>
          <w:lang w:val="be-BY" w:eastAsia="en-US"/>
        </w:rPr>
        <w:t>с.Биккулово</w:t>
      </w:r>
    </w:p>
    <w:p w:rsidR="001B471D" w:rsidRDefault="001B471D" w:rsidP="001B471D">
      <w:pPr>
        <w:pStyle w:val="a4"/>
        <w:rPr>
          <w:rFonts w:ascii="Times New Roman" w:eastAsia="SimSun" w:hAnsi="Times New Roman" w:cs="Times New Roman"/>
          <w:b w:val="0"/>
          <w:sz w:val="28"/>
          <w:szCs w:val="28"/>
          <w:lang w:val="be-BY" w:eastAsia="en-US"/>
        </w:rPr>
      </w:pPr>
      <w:r>
        <w:rPr>
          <w:rFonts w:ascii="Times New Roman" w:eastAsia="SimSun" w:hAnsi="Times New Roman" w:cs="Times New Roman"/>
          <w:b w:val="0"/>
          <w:sz w:val="28"/>
          <w:szCs w:val="28"/>
          <w:lang w:val="be-BY" w:eastAsia="en-US"/>
        </w:rPr>
        <w:t>от  20  апреля 2016 года</w:t>
      </w:r>
    </w:p>
    <w:p w:rsidR="001B471D" w:rsidRDefault="001B471D" w:rsidP="001B471D">
      <w:pPr>
        <w:pStyle w:val="a4"/>
        <w:rPr>
          <w:rFonts w:ascii="Times New Roman" w:eastAsia="SimSun" w:hAnsi="Times New Roman" w:cs="Times New Roman"/>
          <w:b w:val="0"/>
          <w:sz w:val="28"/>
          <w:szCs w:val="28"/>
          <w:lang w:val="be-BY" w:eastAsia="en-US"/>
        </w:rPr>
      </w:pPr>
      <w:r>
        <w:rPr>
          <w:rFonts w:ascii="Times New Roman" w:eastAsia="SimSun" w:hAnsi="Times New Roman" w:cs="Times New Roman"/>
          <w:b w:val="0"/>
          <w:sz w:val="28"/>
          <w:szCs w:val="28"/>
          <w:lang w:val="be-BY" w:eastAsia="en-US"/>
        </w:rPr>
        <w:t>№ 27/8 -27</w:t>
      </w:r>
    </w:p>
    <w:p w:rsidR="001B471D" w:rsidRPr="001B471D" w:rsidRDefault="001B471D" w:rsidP="001B471D">
      <w:pPr>
        <w:spacing w:after="0"/>
        <w:rPr>
          <w:rFonts w:ascii="Times New Roman" w:hAnsi="Times New Roman" w:cs="Times New Roman"/>
          <w:sz w:val="28"/>
          <w:szCs w:val="28"/>
          <w:lang w:val="be-BY"/>
        </w:rPr>
      </w:pPr>
    </w:p>
    <w:sectPr w:rsidR="001B471D" w:rsidRPr="001B47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B471D"/>
    <w:rsid w:val="001B47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B471D"/>
    <w:rPr>
      <w:color w:val="035D95"/>
      <w:u w:val="single"/>
    </w:rPr>
  </w:style>
  <w:style w:type="paragraph" w:styleId="a4">
    <w:name w:val="Plain Text"/>
    <w:basedOn w:val="a"/>
    <w:link w:val="a5"/>
    <w:semiHidden/>
    <w:unhideWhenUsed/>
    <w:rsid w:val="001B471D"/>
    <w:pPr>
      <w:spacing w:after="0" w:line="240" w:lineRule="auto"/>
    </w:pPr>
    <w:rPr>
      <w:rFonts w:ascii="Courier New" w:eastAsia="Times New Roman" w:hAnsi="Courier New" w:cs="Courier New"/>
      <w:b/>
      <w:bCs/>
      <w:sz w:val="20"/>
      <w:szCs w:val="20"/>
    </w:rPr>
  </w:style>
  <w:style w:type="character" w:customStyle="1" w:styleId="a5">
    <w:name w:val="Текст Знак"/>
    <w:basedOn w:val="a0"/>
    <w:link w:val="a4"/>
    <w:semiHidden/>
    <w:rsid w:val="001B471D"/>
    <w:rPr>
      <w:rFonts w:ascii="Courier New" w:eastAsia="Times New Roman" w:hAnsi="Courier New" w:cs="Courier New"/>
      <w:b/>
      <w:bCs/>
      <w:sz w:val="20"/>
      <w:szCs w:val="20"/>
    </w:rPr>
  </w:style>
  <w:style w:type="paragraph" w:customStyle="1" w:styleId="1">
    <w:name w:val="Стиль1"/>
    <w:basedOn w:val="a"/>
    <w:next w:val="a4"/>
    <w:rsid w:val="001B471D"/>
    <w:pPr>
      <w:spacing w:after="0" w:line="240" w:lineRule="auto"/>
      <w:jc w:val="both"/>
    </w:pPr>
    <w:rPr>
      <w:rFonts w:ascii="Times New Roman" w:eastAsia="Times New Roman" w:hAnsi="Times New Roman" w:cs="Times New Roman"/>
      <w:b/>
      <w:sz w:val="28"/>
      <w:szCs w:val="24"/>
    </w:rPr>
  </w:style>
  <w:style w:type="character" w:customStyle="1" w:styleId="FontStyle21">
    <w:name w:val="Font Style21"/>
    <w:basedOn w:val="a0"/>
    <w:rsid w:val="001B471D"/>
    <w:rPr>
      <w:rFonts w:ascii="Times New Roman" w:hAnsi="Times New Roman" w:cs="Times New Roman" w:hint="default"/>
      <w:sz w:val="28"/>
      <w:szCs w:val="28"/>
    </w:rPr>
  </w:style>
</w:styles>
</file>

<file path=word/webSettings.xml><?xml version="1.0" encoding="utf-8"?>
<w:webSettings xmlns:r="http://schemas.openxmlformats.org/officeDocument/2006/relationships" xmlns:w="http://schemas.openxmlformats.org/wordprocessingml/2006/main">
  <w:divs>
    <w:div w:id="165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bikkulovskij.uco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B2B22-DA50-47CD-9639-A2C49E07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1614</Characters>
  <Application>Microsoft Office Word</Application>
  <DocSecurity>0</DocSecurity>
  <Lines>13</Lines>
  <Paragraphs>3</Paragraphs>
  <ScaleCrop>false</ScaleCrop>
  <Company>Grizli777</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2016-09-05T06:23:00Z</dcterms:created>
  <dcterms:modified xsi:type="dcterms:W3CDTF">2016-09-05T06:24:00Z</dcterms:modified>
</cp:coreProperties>
</file>